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9CFF65" w14:textId="298F6343" w:rsidR="00FA010C" w:rsidRPr="00646621" w:rsidRDefault="001A4ED3" w:rsidP="00FA010C">
      <w:pPr>
        <w:pStyle w:val="paragraph"/>
        <w:spacing w:before="0" w:beforeAutospacing="0" w:after="160" w:afterAutospacing="0"/>
        <w:textAlignment w:val="baseline"/>
        <w:rPr>
          <w:rFonts w:ascii="Aptos" w:hAnsi="Aptos"/>
        </w:rPr>
      </w:pPr>
      <w:r>
        <w:rPr>
          <w:rFonts w:ascii="Aptos" w:eastAsiaTheme="majorEastAsia" w:hAnsi="Aptos" w:cs="Arial"/>
          <w:noProof/>
        </w:rPr>
        <w:drawing>
          <wp:anchor distT="0" distB="0" distL="114300" distR="114300" simplePos="0" relativeHeight="251659264" behindDoc="1" locked="0" layoutInCell="1" allowOverlap="1" wp14:anchorId="19159876" wp14:editId="571121A8">
            <wp:simplePos x="0" y="0"/>
            <wp:positionH relativeFrom="page">
              <wp:align>right</wp:align>
            </wp:positionH>
            <wp:positionV relativeFrom="paragraph">
              <wp:posOffset>-425669</wp:posOffset>
            </wp:positionV>
            <wp:extent cx="7535545" cy="10641724"/>
            <wp:effectExtent l="0" t="0" r="8255" b="7620"/>
            <wp:wrapNone/>
            <wp:docPr id="1770745899"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0745899" name="Obraz 1770745899"/>
                    <pic:cNvPicPr/>
                  </pic:nvPicPr>
                  <pic:blipFill>
                    <a:blip r:embed="rId8">
                      <a:extLst>
                        <a:ext uri="{28A0092B-C50C-407E-A947-70E740481C1C}">
                          <a14:useLocalDpi xmlns:a14="http://schemas.microsoft.com/office/drawing/2010/main" val="0"/>
                        </a:ext>
                      </a:extLst>
                    </a:blip>
                    <a:stretch>
                      <a:fillRect/>
                    </a:stretch>
                  </pic:blipFill>
                  <pic:spPr>
                    <a:xfrm>
                      <a:off x="0" y="0"/>
                      <a:ext cx="7540671" cy="10648962"/>
                    </a:xfrm>
                    <a:prstGeom prst="rect">
                      <a:avLst/>
                    </a:prstGeom>
                  </pic:spPr>
                </pic:pic>
              </a:graphicData>
            </a:graphic>
            <wp14:sizeRelH relativeFrom="margin">
              <wp14:pctWidth>0</wp14:pctWidth>
            </wp14:sizeRelH>
            <wp14:sizeRelV relativeFrom="margin">
              <wp14:pctHeight>0</wp14:pctHeight>
            </wp14:sizeRelV>
          </wp:anchor>
        </w:drawing>
      </w:r>
      <w:r w:rsidR="00FA010C" w:rsidRPr="00646621">
        <w:rPr>
          <w:rStyle w:val="contentcontrolboundarysink"/>
          <w:rFonts w:ascii="Arial" w:eastAsiaTheme="majorEastAsia" w:hAnsi="Arial" w:cs="Arial"/>
        </w:rPr>
        <w:t>​</w:t>
      </w:r>
      <w:r w:rsidR="00FA010C" w:rsidRPr="00646621">
        <w:rPr>
          <w:rStyle w:val="eop"/>
          <w:rFonts w:ascii="Aptos" w:eastAsiaTheme="majorEastAsia" w:hAnsi="Aptos"/>
        </w:rPr>
        <w:t> </w:t>
      </w:r>
    </w:p>
    <w:p w14:paraId="4FFE79B1" w14:textId="0F41583C" w:rsidR="00FA010C" w:rsidRPr="00646621" w:rsidRDefault="00FA010C" w:rsidP="00FA010C">
      <w:pPr>
        <w:pStyle w:val="paragraph"/>
        <w:spacing w:before="0" w:beforeAutospacing="0" w:after="160" w:afterAutospacing="0"/>
        <w:textAlignment w:val="baseline"/>
        <w:rPr>
          <w:rFonts w:ascii="Aptos" w:hAnsi="Aptos"/>
        </w:rPr>
      </w:pPr>
      <w:r w:rsidRPr="00646621">
        <w:rPr>
          <w:rStyle w:val="contentcontrolboundarysink"/>
          <w:rFonts w:ascii="Arial" w:eastAsiaTheme="majorEastAsia" w:hAnsi="Arial" w:cs="Arial"/>
        </w:rPr>
        <w:t>​</w:t>
      </w:r>
      <w:r w:rsidRPr="00646621">
        <w:rPr>
          <w:rStyle w:val="pagebreaktextspan"/>
          <w:rFonts w:ascii="Aptos" w:eastAsiaTheme="majorEastAsia" w:hAnsi="Aptos"/>
        </w:rPr>
        <w:t> </w:t>
      </w:r>
      <w:r w:rsidRPr="00646621">
        <w:rPr>
          <w:rStyle w:val="contentcontrolboundarysink"/>
          <w:rFonts w:ascii="Arial" w:eastAsiaTheme="majorEastAsia" w:hAnsi="Arial" w:cs="Arial"/>
        </w:rPr>
        <w:t>​</w:t>
      </w:r>
    </w:p>
    <w:p w14:paraId="55B044F7" w14:textId="77777777" w:rsidR="00FA010C" w:rsidRPr="00646621" w:rsidRDefault="00FA010C" w:rsidP="00FA010C">
      <w:pPr>
        <w:pStyle w:val="paragraph"/>
        <w:spacing w:before="240" w:beforeAutospacing="0" w:after="0" w:afterAutospacing="0"/>
        <w:textAlignment w:val="baseline"/>
        <w:rPr>
          <w:rStyle w:val="contentcontrolboundarysink"/>
          <w:rFonts w:ascii="Aptos" w:eastAsiaTheme="majorEastAsia" w:hAnsi="Aptos" w:cs="Arial"/>
        </w:rPr>
      </w:pPr>
      <w:r w:rsidRPr="00646621">
        <w:rPr>
          <w:rStyle w:val="contentcontrolboundarysink"/>
          <w:rFonts w:ascii="Arial" w:eastAsiaTheme="majorEastAsia" w:hAnsi="Arial" w:cs="Arial"/>
        </w:rPr>
        <w:t>​​</w:t>
      </w:r>
    </w:p>
    <w:p w14:paraId="0ABE07A9" w14:textId="2A0F5728" w:rsidR="00FA010C" w:rsidRPr="00646621" w:rsidRDefault="00FA010C" w:rsidP="00FA010C">
      <w:pPr>
        <w:jc w:val="center"/>
        <w:rPr>
          <w:rStyle w:val="contentcontrolboundarysink"/>
          <w:rFonts w:ascii="Aptos" w:eastAsiaTheme="majorEastAsia" w:hAnsi="Aptos" w:cs="Arial"/>
          <w:kern w:val="0"/>
          <w:lang w:eastAsia="pl-PL"/>
          <w14:ligatures w14:val="none"/>
        </w:rPr>
      </w:pPr>
      <w:r w:rsidRPr="00646621">
        <w:rPr>
          <w:rStyle w:val="contentcontrolboundarysink"/>
          <w:rFonts w:ascii="Aptos" w:eastAsiaTheme="majorEastAsia" w:hAnsi="Aptos" w:cs="Arial"/>
        </w:rPr>
        <w:br w:type="page"/>
      </w:r>
    </w:p>
    <w:p w14:paraId="2E5662DC" w14:textId="77777777" w:rsidR="00FA010C" w:rsidRPr="00646621" w:rsidRDefault="00FA010C" w:rsidP="00FA010C">
      <w:pPr>
        <w:pStyle w:val="paragraph"/>
        <w:spacing w:before="0" w:beforeAutospacing="0" w:afterAutospacing="0"/>
        <w:textAlignment w:val="baseline"/>
        <w:rPr>
          <w:rFonts w:ascii="Aptos" w:hAnsi="Aptos"/>
        </w:rPr>
      </w:pPr>
      <w:r w:rsidRPr="00646621">
        <w:rPr>
          <w:rStyle w:val="contentcontrolboundarysink"/>
          <w:rFonts w:ascii="Arial" w:eastAsiaTheme="majorEastAsia" w:hAnsi="Arial" w:cs="Arial"/>
          <w:color w:val="467886"/>
          <w:u w:val="single"/>
        </w:rPr>
        <w:lastRenderedPageBreak/>
        <w:t>​</w:t>
      </w:r>
      <w:r w:rsidRPr="00646621">
        <w:rPr>
          <w:rStyle w:val="eop"/>
          <w:rFonts w:ascii="Aptos" w:eastAsiaTheme="majorEastAsia" w:hAnsi="Aptos"/>
        </w:rPr>
        <w:t> </w:t>
      </w:r>
    </w:p>
    <w:p w14:paraId="068C555E" w14:textId="77777777" w:rsidR="00FA010C" w:rsidRPr="00646621" w:rsidRDefault="00FA010C" w:rsidP="00FA010C">
      <w:pPr>
        <w:pStyle w:val="paragraph"/>
        <w:spacing w:before="0" w:beforeAutospacing="0" w:afterAutospacing="0"/>
        <w:ind w:left="240"/>
        <w:textAlignment w:val="baseline"/>
        <w:rPr>
          <w:rFonts w:ascii="Aptos" w:hAnsi="Aptos"/>
        </w:rPr>
      </w:pPr>
      <w:r w:rsidRPr="00646621">
        <w:rPr>
          <w:rStyle w:val="contentcontrolboundarysink"/>
          <w:rFonts w:ascii="Arial" w:eastAsiaTheme="majorEastAsia" w:hAnsi="Arial" w:cs="Arial"/>
          <w:color w:val="467886"/>
          <w:u w:val="single"/>
        </w:rPr>
        <w:t>​</w:t>
      </w:r>
    </w:p>
    <w:sdt>
      <w:sdtPr>
        <w:rPr>
          <w:rFonts w:ascii="Aptos" w:eastAsiaTheme="minorHAnsi" w:hAnsi="Aptos" w:cstheme="minorBidi"/>
          <w:color w:val="auto"/>
          <w:kern w:val="2"/>
          <w:sz w:val="24"/>
          <w:szCs w:val="24"/>
          <w:lang w:eastAsia="en-US"/>
          <w14:ligatures w14:val="standardContextual"/>
        </w:rPr>
        <w:id w:val="814987683"/>
        <w:docPartObj>
          <w:docPartGallery w:val="Table of Contents"/>
          <w:docPartUnique/>
        </w:docPartObj>
      </w:sdtPr>
      <w:sdtEndPr>
        <w:rPr>
          <w:b/>
          <w:bCs/>
        </w:rPr>
      </w:sdtEndPr>
      <w:sdtContent>
        <w:p w14:paraId="50B3B6D6" w14:textId="26F77F52" w:rsidR="00FA010C" w:rsidRPr="00646621" w:rsidRDefault="00FA010C">
          <w:pPr>
            <w:pStyle w:val="Nagwekspisutreci"/>
            <w:rPr>
              <w:rFonts w:ascii="Aptos" w:hAnsi="Aptos"/>
            </w:rPr>
          </w:pPr>
          <w:r w:rsidRPr="00646621">
            <w:rPr>
              <w:rFonts w:ascii="Aptos" w:hAnsi="Aptos"/>
            </w:rPr>
            <w:t>Spis treści</w:t>
          </w:r>
        </w:p>
        <w:p w14:paraId="36FEFAF0" w14:textId="2DF0FCB3" w:rsidR="00DB6CDD" w:rsidRDefault="00FA010C">
          <w:pPr>
            <w:pStyle w:val="Spistreci1"/>
            <w:tabs>
              <w:tab w:val="right" w:leader="dot" w:pos="10456"/>
            </w:tabs>
            <w:rPr>
              <w:rFonts w:eastAsiaTheme="minorEastAsia"/>
              <w:noProof/>
              <w:lang w:eastAsia="pl-PL"/>
            </w:rPr>
          </w:pPr>
          <w:r w:rsidRPr="00646621">
            <w:rPr>
              <w:rFonts w:ascii="Aptos" w:hAnsi="Aptos"/>
            </w:rPr>
            <w:fldChar w:fldCharType="begin"/>
          </w:r>
          <w:r w:rsidRPr="00646621">
            <w:rPr>
              <w:rFonts w:ascii="Aptos" w:hAnsi="Aptos"/>
            </w:rPr>
            <w:instrText xml:space="preserve"> TOC \o "1-3" \h \z \u </w:instrText>
          </w:r>
          <w:r w:rsidRPr="00646621">
            <w:rPr>
              <w:rFonts w:ascii="Aptos" w:hAnsi="Aptos"/>
            </w:rPr>
            <w:fldChar w:fldCharType="separate"/>
          </w:r>
          <w:hyperlink w:anchor="_Toc209377639" w:history="1">
            <w:r w:rsidR="00DB6CDD" w:rsidRPr="00194A2B">
              <w:rPr>
                <w:rStyle w:val="Hipercze"/>
                <w:rFonts w:ascii="Aptos" w:hAnsi="Aptos"/>
                <w:noProof/>
              </w:rPr>
              <w:t>Rozdział 1</w:t>
            </w:r>
            <w:r w:rsidR="00DB6CDD">
              <w:rPr>
                <w:noProof/>
                <w:webHidden/>
              </w:rPr>
              <w:tab/>
            </w:r>
            <w:r w:rsidR="00DB6CDD">
              <w:rPr>
                <w:noProof/>
                <w:webHidden/>
              </w:rPr>
              <w:fldChar w:fldCharType="begin"/>
            </w:r>
            <w:r w:rsidR="00DB6CDD">
              <w:rPr>
                <w:noProof/>
                <w:webHidden/>
              </w:rPr>
              <w:instrText xml:space="preserve"> PAGEREF _Toc209377639 \h </w:instrText>
            </w:r>
            <w:r w:rsidR="00DB6CDD">
              <w:rPr>
                <w:noProof/>
                <w:webHidden/>
              </w:rPr>
            </w:r>
            <w:r w:rsidR="00DB6CDD">
              <w:rPr>
                <w:noProof/>
                <w:webHidden/>
              </w:rPr>
              <w:fldChar w:fldCharType="separate"/>
            </w:r>
            <w:r w:rsidR="00DB6CDD">
              <w:rPr>
                <w:noProof/>
                <w:webHidden/>
              </w:rPr>
              <w:t>3</w:t>
            </w:r>
            <w:r w:rsidR="00DB6CDD">
              <w:rPr>
                <w:noProof/>
                <w:webHidden/>
              </w:rPr>
              <w:fldChar w:fldCharType="end"/>
            </w:r>
          </w:hyperlink>
        </w:p>
        <w:p w14:paraId="6EEDAABE" w14:textId="5956715E" w:rsidR="00DB6CDD" w:rsidRDefault="00DB6CDD">
          <w:pPr>
            <w:pStyle w:val="Spistreci1"/>
            <w:tabs>
              <w:tab w:val="right" w:leader="dot" w:pos="10456"/>
            </w:tabs>
            <w:rPr>
              <w:rFonts w:eastAsiaTheme="minorEastAsia"/>
              <w:noProof/>
              <w:lang w:eastAsia="pl-PL"/>
            </w:rPr>
          </w:pPr>
          <w:hyperlink w:anchor="_Toc209377640" w:history="1">
            <w:r w:rsidRPr="00194A2B">
              <w:rPr>
                <w:rStyle w:val="Hipercze"/>
                <w:rFonts w:ascii="Aptos" w:hAnsi="Aptos"/>
                <w:noProof/>
              </w:rPr>
              <w:t>Rozdział 2</w:t>
            </w:r>
            <w:r>
              <w:rPr>
                <w:noProof/>
                <w:webHidden/>
              </w:rPr>
              <w:tab/>
            </w:r>
            <w:r>
              <w:rPr>
                <w:noProof/>
                <w:webHidden/>
              </w:rPr>
              <w:fldChar w:fldCharType="begin"/>
            </w:r>
            <w:r>
              <w:rPr>
                <w:noProof/>
                <w:webHidden/>
              </w:rPr>
              <w:instrText xml:space="preserve"> PAGEREF _Toc209377640 \h </w:instrText>
            </w:r>
            <w:r>
              <w:rPr>
                <w:noProof/>
                <w:webHidden/>
              </w:rPr>
            </w:r>
            <w:r>
              <w:rPr>
                <w:noProof/>
                <w:webHidden/>
              </w:rPr>
              <w:fldChar w:fldCharType="separate"/>
            </w:r>
            <w:r>
              <w:rPr>
                <w:noProof/>
                <w:webHidden/>
              </w:rPr>
              <w:t>4</w:t>
            </w:r>
            <w:r>
              <w:rPr>
                <w:noProof/>
                <w:webHidden/>
              </w:rPr>
              <w:fldChar w:fldCharType="end"/>
            </w:r>
          </w:hyperlink>
        </w:p>
        <w:p w14:paraId="2EBC27E5" w14:textId="3953E0FD" w:rsidR="00DB6CDD" w:rsidRDefault="00DB6CDD">
          <w:pPr>
            <w:pStyle w:val="Spistreci2"/>
            <w:tabs>
              <w:tab w:val="right" w:leader="dot" w:pos="10456"/>
            </w:tabs>
            <w:rPr>
              <w:rFonts w:eastAsiaTheme="minorEastAsia"/>
              <w:noProof/>
              <w:lang w:eastAsia="pl-PL"/>
            </w:rPr>
          </w:pPr>
          <w:hyperlink w:anchor="_Toc209377641" w:history="1">
            <w:r w:rsidRPr="00194A2B">
              <w:rPr>
                <w:rStyle w:val="Hipercze"/>
                <w:rFonts w:ascii="Aptos" w:hAnsi="Aptos"/>
                <w:noProof/>
              </w:rPr>
              <w:t>Co to cyberbezpieczeństwo?</w:t>
            </w:r>
            <w:r>
              <w:rPr>
                <w:noProof/>
                <w:webHidden/>
              </w:rPr>
              <w:tab/>
            </w:r>
            <w:r>
              <w:rPr>
                <w:noProof/>
                <w:webHidden/>
              </w:rPr>
              <w:fldChar w:fldCharType="begin"/>
            </w:r>
            <w:r>
              <w:rPr>
                <w:noProof/>
                <w:webHidden/>
              </w:rPr>
              <w:instrText xml:space="preserve"> PAGEREF _Toc209377641 \h </w:instrText>
            </w:r>
            <w:r>
              <w:rPr>
                <w:noProof/>
                <w:webHidden/>
              </w:rPr>
            </w:r>
            <w:r>
              <w:rPr>
                <w:noProof/>
                <w:webHidden/>
              </w:rPr>
              <w:fldChar w:fldCharType="separate"/>
            </w:r>
            <w:r>
              <w:rPr>
                <w:noProof/>
                <w:webHidden/>
              </w:rPr>
              <w:t>4</w:t>
            </w:r>
            <w:r>
              <w:rPr>
                <w:noProof/>
                <w:webHidden/>
              </w:rPr>
              <w:fldChar w:fldCharType="end"/>
            </w:r>
          </w:hyperlink>
        </w:p>
        <w:p w14:paraId="03535330" w14:textId="11F5CEE3" w:rsidR="00DB6CDD" w:rsidRDefault="00DB6CDD">
          <w:pPr>
            <w:pStyle w:val="Spistreci2"/>
            <w:tabs>
              <w:tab w:val="right" w:leader="dot" w:pos="10456"/>
            </w:tabs>
            <w:rPr>
              <w:rFonts w:eastAsiaTheme="minorEastAsia"/>
              <w:noProof/>
              <w:lang w:eastAsia="pl-PL"/>
            </w:rPr>
          </w:pPr>
          <w:hyperlink w:anchor="_Toc209377642" w:history="1">
            <w:r w:rsidRPr="00194A2B">
              <w:rPr>
                <w:rStyle w:val="Hipercze"/>
                <w:rFonts w:ascii="Aptos" w:hAnsi="Aptos"/>
                <w:noProof/>
              </w:rPr>
              <w:t>Kim jest haker?</w:t>
            </w:r>
            <w:r>
              <w:rPr>
                <w:noProof/>
                <w:webHidden/>
              </w:rPr>
              <w:tab/>
            </w:r>
            <w:r>
              <w:rPr>
                <w:noProof/>
                <w:webHidden/>
              </w:rPr>
              <w:fldChar w:fldCharType="begin"/>
            </w:r>
            <w:r>
              <w:rPr>
                <w:noProof/>
                <w:webHidden/>
              </w:rPr>
              <w:instrText xml:space="preserve"> PAGEREF _Toc209377642 \h </w:instrText>
            </w:r>
            <w:r>
              <w:rPr>
                <w:noProof/>
                <w:webHidden/>
              </w:rPr>
            </w:r>
            <w:r>
              <w:rPr>
                <w:noProof/>
                <w:webHidden/>
              </w:rPr>
              <w:fldChar w:fldCharType="separate"/>
            </w:r>
            <w:r>
              <w:rPr>
                <w:noProof/>
                <w:webHidden/>
              </w:rPr>
              <w:t>4</w:t>
            </w:r>
            <w:r>
              <w:rPr>
                <w:noProof/>
                <w:webHidden/>
              </w:rPr>
              <w:fldChar w:fldCharType="end"/>
            </w:r>
          </w:hyperlink>
        </w:p>
        <w:p w14:paraId="2EAB077E" w14:textId="2F204B75" w:rsidR="00DB6CDD" w:rsidRDefault="00DB6CDD">
          <w:pPr>
            <w:pStyle w:val="Spistreci2"/>
            <w:tabs>
              <w:tab w:val="right" w:leader="dot" w:pos="10456"/>
            </w:tabs>
            <w:rPr>
              <w:rFonts w:eastAsiaTheme="minorEastAsia"/>
              <w:noProof/>
              <w:lang w:eastAsia="pl-PL"/>
            </w:rPr>
          </w:pPr>
          <w:hyperlink w:anchor="_Toc209377643" w:history="1">
            <w:r w:rsidRPr="00194A2B">
              <w:rPr>
                <w:rStyle w:val="Hipercze"/>
                <w:rFonts w:ascii="Aptos" w:hAnsi="Aptos"/>
                <w:noProof/>
              </w:rPr>
              <w:t>Co to są dane wrażliwe?</w:t>
            </w:r>
            <w:r>
              <w:rPr>
                <w:noProof/>
                <w:webHidden/>
              </w:rPr>
              <w:tab/>
            </w:r>
            <w:r>
              <w:rPr>
                <w:noProof/>
                <w:webHidden/>
              </w:rPr>
              <w:fldChar w:fldCharType="begin"/>
            </w:r>
            <w:r>
              <w:rPr>
                <w:noProof/>
                <w:webHidden/>
              </w:rPr>
              <w:instrText xml:space="preserve"> PAGEREF _Toc209377643 \h </w:instrText>
            </w:r>
            <w:r>
              <w:rPr>
                <w:noProof/>
                <w:webHidden/>
              </w:rPr>
            </w:r>
            <w:r>
              <w:rPr>
                <w:noProof/>
                <w:webHidden/>
              </w:rPr>
              <w:fldChar w:fldCharType="separate"/>
            </w:r>
            <w:r>
              <w:rPr>
                <w:noProof/>
                <w:webHidden/>
              </w:rPr>
              <w:t>4</w:t>
            </w:r>
            <w:r>
              <w:rPr>
                <w:noProof/>
                <w:webHidden/>
              </w:rPr>
              <w:fldChar w:fldCharType="end"/>
            </w:r>
          </w:hyperlink>
        </w:p>
        <w:p w14:paraId="724B494F" w14:textId="4289743D" w:rsidR="00DB6CDD" w:rsidRDefault="00DB6CDD">
          <w:pPr>
            <w:pStyle w:val="Spistreci2"/>
            <w:tabs>
              <w:tab w:val="right" w:leader="dot" w:pos="10456"/>
            </w:tabs>
            <w:rPr>
              <w:rFonts w:eastAsiaTheme="minorEastAsia"/>
              <w:noProof/>
              <w:lang w:eastAsia="pl-PL"/>
            </w:rPr>
          </w:pPr>
          <w:hyperlink w:anchor="_Toc209377644" w:history="1">
            <w:r w:rsidRPr="00194A2B">
              <w:rPr>
                <w:rStyle w:val="Hipercze"/>
                <w:rFonts w:ascii="Aptos" w:hAnsi="Aptos"/>
                <w:noProof/>
              </w:rPr>
              <w:t>Co to Phishing i jak go rozpoznać?</w:t>
            </w:r>
            <w:r>
              <w:rPr>
                <w:noProof/>
                <w:webHidden/>
              </w:rPr>
              <w:tab/>
            </w:r>
            <w:r>
              <w:rPr>
                <w:noProof/>
                <w:webHidden/>
              </w:rPr>
              <w:fldChar w:fldCharType="begin"/>
            </w:r>
            <w:r>
              <w:rPr>
                <w:noProof/>
                <w:webHidden/>
              </w:rPr>
              <w:instrText xml:space="preserve"> PAGEREF _Toc209377644 \h </w:instrText>
            </w:r>
            <w:r>
              <w:rPr>
                <w:noProof/>
                <w:webHidden/>
              </w:rPr>
            </w:r>
            <w:r>
              <w:rPr>
                <w:noProof/>
                <w:webHidden/>
              </w:rPr>
              <w:fldChar w:fldCharType="separate"/>
            </w:r>
            <w:r>
              <w:rPr>
                <w:noProof/>
                <w:webHidden/>
              </w:rPr>
              <w:t>5</w:t>
            </w:r>
            <w:r>
              <w:rPr>
                <w:noProof/>
                <w:webHidden/>
              </w:rPr>
              <w:fldChar w:fldCharType="end"/>
            </w:r>
          </w:hyperlink>
        </w:p>
        <w:p w14:paraId="4D48590E" w14:textId="79E3D074" w:rsidR="00DB6CDD" w:rsidRDefault="00DB6CDD">
          <w:pPr>
            <w:pStyle w:val="Spistreci2"/>
            <w:tabs>
              <w:tab w:val="right" w:leader="dot" w:pos="10456"/>
            </w:tabs>
            <w:rPr>
              <w:rFonts w:eastAsiaTheme="minorEastAsia"/>
              <w:noProof/>
              <w:lang w:eastAsia="pl-PL"/>
            </w:rPr>
          </w:pPr>
          <w:hyperlink w:anchor="_Toc209377645" w:history="1">
            <w:r w:rsidRPr="00194A2B">
              <w:rPr>
                <w:rStyle w:val="Hipercze"/>
                <w:rFonts w:ascii="Aptos" w:hAnsi="Aptos"/>
                <w:noProof/>
              </w:rPr>
              <w:t>Fałszywe wiadomości mailowe/SMS</w:t>
            </w:r>
            <w:r>
              <w:rPr>
                <w:noProof/>
                <w:webHidden/>
              </w:rPr>
              <w:tab/>
            </w:r>
            <w:r>
              <w:rPr>
                <w:noProof/>
                <w:webHidden/>
              </w:rPr>
              <w:fldChar w:fldCharType="begin"/>
            </w:r>
            <w:r>
              <w:rPr>
                <w:noProof/>
                <w:webHidden/>
              </w:rPr>
              <w:instrText xml:space="preserve"> PAGEREF _Toc209377645 \h </w:instrText>
            </w:r>
            <w:r>
              <w:rPr>
                <w:noProof/>
                <w:webHidden/>
              </w:rPr>
            </w:r>
            <w:r>
              <w:rPr>
                <w:noProof/>
                <w:webHidden/>
              </w:rPr>
              <w:fldChar w:fldCharType="separate"/>
            </w:r>
            <w:r>
              <w:rPr>
                <w:noProof/>
                <w:webHidden/>
              </w:rPr>
              <w:t>5</w:t>
            </w:r>
            <w:r>
              <w:rPr>
                <w:noProof/>
                <w:webHidden/>
              </w:rPr>
              <w:fldChar w:fldCharType="end"/>
            </w:r>
          </w:hyperlink>
        </w:p>
        <w:p w14:paraId="6B8D4394" w14:textId="0BE74E1A" w:rsidR="00DB6CDD" w:rsidRDefault="00DB6CDD">
          <w:pPr>
            <w:pStyle w:val="Spistreci2"/>
            <w:tabs>
              <w:tab w:val="right" w:leader="dot" w:pos="10456"/>
            </w:tabs>
            <w:rPr>
              <w:rFonts w:eastAsiaTheme="minorEastAsia"/>
              <w:noProof/>
              <w:lang w:eastAsia="pl-PL"/>
            </w:rPr>
          </w:pPr>
          <w:hyperlink w:anchor="_Toc209377646" w:history="1">
            <w:r w:rsidRPr="00194A2B">
              <w:rPr>
                <w:rStyle w:val="Hipercze"/>
                <w:rFonts w:ascii="Aptos" w:hAnsi="Aptos"/>
                <w:noProof/>
              </w:rPr>
              <w:t>Jak zabezpieczać swoje konta?</w:t>
            </w:r>
            <w:r>
              <w:rPr>
                <w:noProof/>
                <w:webHidden/>
              </w:rPr>
              <w:tab/>
            </w:r>
            <w:r>
              <w:rPr>
                <w:noProof/>
                <w:webHidden/>
              </w:rPr>
              <w:fldChar w:fldCharType="begin"/>
            </w:r>
            <w:r>
              <w:rPr>
                <w:noProof/>
                <w:webHidden/>
              </w:rPr>
              <w:instrText xml:space="preserve"> PAGEREF _Toc209377646 \h </w:instrText>
            </w:r>
            <w:r>
              <w:rPr>
                <w:noProof/>
                <w:webHidden/>
              </w:rPr>
            </w:r>
            <w:r>
              <w:rPr>
                <w:noProof/>
                <w:webHidden/>
              </w:rPr>
              <w:fldChar w:fldCharType="separate"/>
            </w:r>
            <w:r>
              <w:rPr>
                <w:noProof/>
                <w:webHidden/>
              </w:rPr>
              <w:t>6</w:t>
            </w:r>
            <w:r>
              <w:rPr>
                <w:noProof/>
                <w:webHidden/>
              </w:rPr>
              <w:fldChar w:fldCharType="end"/>
            </w:r>
          </w:hyperlink>
        </w:p>
        <w:p w14:paraId="25666846" w14:textId="3624C378" w:rsidR="00DB6CDD" w:rsidRDefault="00DB6CDD">
          <w:pPr>
            <w:pStyle w:val="Spistreci2"/>
            <w:tabs>
              <w:tab w:val="right" w:leader="dot" w:pos="10456"/>
            </w:tabs>
            <w:rPr>
              <w:rFonts w:eastAsiaTheme="minorEastAsia"/>
              <w:noProof/>
              <w:lang w:eastAsia="pl-PL"/>
            </w:rPr>
          </w:pPr>
          <w:hyperlink w:anchor="_Toc209377647" w:history="1">
            <w:r w:rsidRPr="00194A2B">
              <w:rPr>
                <w:rStyle w:val="Hipercze"/>
                <w:rFonts w:ascii="Aptos" w:hAnsi="Aptos"/>
                <w:noProof/>
              </w:rPr>
              <w:t>Jakie hasło jest silne? Jak przechowywać hasła?</w:t>
            </w:r>
            <w:r>
              <w:rPr>
                <w:noProof/>
                <w:webHidden/>
              </w:rPr>
              <w:tab/>
            </w:r>
            <w:r>
              <w:rPr>
                <w:noProof/>
                <w:webHidden/>
              </w:rPr>
              <w:fldChar w:fldCharType="begin"/>
            </w:r>
            <w:r>
              <w:rPr>
                <w:noProof/>
                <w:webHidden/>
              </w:rPr>
              <w:instrText xml:space="preserve"> PAGEREF _Toc209377647 \h </w:instrText>
            </w:r>
            <w:r>
              <w:rPr>
                <w:noProof/>
                <w:webHidden/>
              </w:rPr>
            </w:r>
            <w:r>
              <w:rPr>
                <w:noProof/>
                <w:webHidden/>
              </w:rPr>
              <w:fldChar w:fldCharType="separate"/>
            </w:r>
            <w:r>
              <w:rPr>
                <w:noProof/>
                <w:webHidden/>
              </w:rPr>
              <w:t>6</w:t>
            </w:r>
            <w:r>
              <w:rPr>
                <w:noProof/>
                <w:webHidden/>
              </w:rPr>
              <w:fldChar w:fldCharType="end"/>
            </w:r>
          </w:hyperlink>
        </w:p>
        <w:p w14:paraId="64BB014C" w14:textId="292DF941" w:rsidR="00DB6CDD" w:rsidRDefault="00DB6CDD">
          <w:pPr>
            <w:pStyle w:val="Spistreci2"/>
            <w:tabs>
              <w:tab w:val="right" w:leader="dot" w:pos="10456"/>
            </w:tabs>
            <w:rPr>
              <w:rFonts w:eastAsiaTheme="minorEastAsia"/>
              <w:noProof/>
              <w:lang w:eastAsia="pl-PL"/>
            </w:rPr>
          </w:pPr>
          <w:hyperlink w:anchor="_Toc209377648" w:history="1">
            <w:r w:rsidRPr="00194A2B">
              <w:rPr>
                <w:rStyle w:val="Hipercze"/>
                <w:rFonts w:ascii="Aptos" w:hAnsi="Aptos"/>
                <w:noProof/>
              </w:rPr>
              <w:t>Czy da się całkowicie usunąć dane z Internetu?</w:t>
            </w:r>
            <w:r>
              <w:rPr>
                <w:noProof/>
                <w:webHidden/>
              </w:rPr>
              <w:tab/>
            </w:r>
            <w:r>
              <w:rPr>
                <w:noProof/>
                <w:webHidden/>
              </w:rPr>
              <w:fldChar w:fldCharType="begin"/>
            </w:r>
            <w:r>
              <w:rPr>
                <w:noProof/>
                <w:webHidden/>
              </w:rPr>
              <w:instrText xml:space="preserve"> PAGEREF _Toc209377648 \h </w:instrText>
            </w:r>
            <w:r>
              <w:rPr>
                <w:noProof/>
                <w:webHidden/>
              </w:rPr>
            </w:r>
            <w:r>
              <w:rPr>
                <w:noProof/>
                <w:webHidden/>
              </w:rPr>
              <w:fldChar w:fldCharType="separate"/>
            </w:r>
            <w:r>
              <w:rPr>
                <w:noProof/>
                <w:webHidden/>
              </w:rPr>
              <w:t>6</w:t>
            </w:r>
            <w:r>
              <w:rPr>
                <w:noProof/>
                <w:webHidden/>
              </w:rPr>
              <w:fldChar w:fldCharType="end"/>
            </w:r>
          </w:hyperlink>
        </w:p>
        <w:p w14:paraId="752D9F77" w14:textId="55636116" w:rsidR="00DB6CDD" w:rsidRDefault="00DB6CDD">
          <w:pPr>
            <w:pStyle w:val="Spistreci2"/>
            <w:tabs>
              <w:tab w:val="right" w:leader="dot" w:pos="10456"/>
            </w:tabs>
            <w:rPr>
              <w:rFonts w:eastAsiaTheme="minorEastAsia"/>
              <w:noProof/>
              <w:lang w:eastAsia="pl-PL"/>
            </w:rPr>
          </w:pPr>
          <w:hyperlink w:anchor="_Toc209377649" w:history="1">
            <w:r w:rsidRPr="00194A2B">
              <w:rPr>
                <w:rStyle w:val="Hipercze"/>
                <w:rFonts w:ascii="Aptos" w:hAnsi="Aptos"/>
                <w:noProof/>
              </w:rPr>
              <w:t>Jak zachowywać się w Internecie?</w:t>
            </w:r>
            <w:r>
              <w:rPr>
                <w:noProof/>
                <w:webHidden/>
              </w:rPr>
              <w:tab/>
            </w:r>
            <w:r>
              <w:rPr>
                <w:noProof/>
                <w:webHidden/>
              </w:rPr>
              <w:fldChar w:fldCharType="begin"/>
            </w:r>
            <w:r>
              <w:rPr>
                <w:noProof/>
                <w:webHidden/>
              </w:rPr>
              <w:instrText xml:space="preserve"> PAGEREF _Toc209377649 \h </w:instrText>
            </w:r>
            <w:r>
              <w:rPr>
                <w:noProof/>
                <w:webHidden/>
              </w:rPr>
            </w:r>
            <w:r>
              <w:rPr>
                <w:noProof/>
                <w:webHidden/>
              </w:rPr>
              <w:fldChar w:fldCharType="separate"/>
            </w:r>
            <w:r>
              <w:rPr>
                <w:noProof/>
                <w:webHidden/>
              </w:rPr>
              <w:t>6</w:t>
            </w:r>
            <w:r>
              <w:rPr>
                <w:noProof/>
                <w:webHidden/>
              </w:rPr>
              <w:fldChar w:fldCharType="end"/>
            </w:r>
          </w:hyperlink>
        </w:p>
        <w:p w14:paraId="724B96C8" w14:textId="1DB0BC9D" w:rsidR="00DB6CDD" w:rsidRDefault="00DB6CDD">
          <w:pPr>
            <w:pStyle w:val="Spistreci2"/>
            <w:tabs>
              <w:tab w:val="right" w:leader="dot" w:pos="10456"/>
            </w:tabs>
            <w:rPr>
              <w:rFonts w:eastAsiaTheme="minorEastAsia"/>
              <w:noProof/>
              <w:lang w:eastAsia="pl-PL"/>
            </w:rPr>
          </w:pPr>
          <w:hyperlink w:anchor="_Toc209377650" w:history="1">
            <w:r w:rsidRPr="00194A2B">
              <w:rPr>
                <w:rStyle w:val="Hipercze"/>
                <w:rFonts w:ascii="Aptos" w:hAnsi="Aptos"/>
                <w:noProof/>
              </w:rPr>
              <w:t>Jaki jest cel hakerów?</w:t>
            </w:r>
            <w:r>
              <w:rPr>
                <w:noProof/>
                <w:webHidden/>
              </w:rPr>
              <w:tab/>
            </w:r>
            <w:r>
              <w:rPr>
                <w:noProof/>
                <w:webHidden/>
              </w:rPr>
              <w:fldChar w:fldCharType="begin"/>
            </w:r>
            <w:r>
              <w:rPr>
                <w:noProof/>
                <w:webHidden/>
              </w:rPr>
              <w:instrText xml:space="preserve"> PAGEREF _Toc209377650 \h </w:instrText>
            </w:r>
            <w:r>
              <w:rPr>
                <w:noProof/>
                <w:webHidden/>
              </w:rPr>
            </w:r>
            <w:r>
              <w:rPr>
                <w:noProof/>
                <w:webHidden/>
              </w:rPr>
              <w:fldChar w:fldCharType="separate"/>
            </w:r>
            <w:r>
              <w:rPr>
                <w:noProof/>
                <w:webHidden/>
              </w:rPr>
              <w:t>6</w:t>
            </w:r>
            <w:r>
              <w:rPr>
                <w:noProof/>
                <w:webHidden/>
              </w:rPr>
              <w:fldChar w:fldCharType="end"/>
            </w:r>
          </w:hyperlink>
        </w:p>
        <w:p w14:paraId="58E46EEA" w14:textId="69F3190A" w:rsidR="00DB6CDD" w:rsidRDefault="00DB6CDD">
          <w:pPr>
            <w:pStyle w:val="Spistreci2"/>
            <w:tabs>
              <w:tab w:val="right" w:leader="dot" w:pos="10456"/>
            </w:tabs>
            <w:rPr>
              <w:rFonts w:eastAsiaTheme="minorEastAsia"/>
              <w:noProof/>
              <w:lang w:eastAsia="pl-PL"/>
            </w:rPr>
          </w:pPr>
          <w:hyperlink w:anchor="_Toc209377651" w:history="1">
            <w:r w:rsidRPr="00194A2B">
              <w:rPr>
                <w:rStyle w:val="Hipercze"/>
                <w:rFonts w:ascii="Aptos" w:hAnsi="Aptos"/>
                <w:noProof/>
              </w:rPr>
              <w:t>Co to social engineering?</w:t>
            </w:r>
            <w:r>
              <w:rPr>
                <w:noProof/>
                <w:webHidden/>
              </w:rPr>
              <w:tab/>
            </w:r>
            <w:r>
              <w:rPr>
                <w:noProof/>
                <w:webHidden/>
              </w:rPr>
              <w:fldChar w:fldCharType="begin"/>
            </w:r>
            <w:r>
              <w:rPr>
                <w:noProof/>
                <w:webHidden/>
              </w:rPr>
              <w:instrText xml:space="preserve"> PAGEREF _Toc209377651 \h </w:instrText>
            </w:r>
            <w:r>
              <w:rPr>
                <w:noProof/>
                <w:webHidden/>
              </w:rPr>
            </w:r>
            <w:r>
              <w:rPr>
                <w:noProof/>
                <w:webHidden/>
              </w:rPr>
              <w:fldChar w:fldCharType="separate"/>
            </w:r>
            <w:r>
              <w:rPr>
                <w:noProof/>
                <w:webHidden/>
              </w:rPr>
              <w:t>7</w:t>
            </w:r>
            <w:r>
              <w:rPr>
                <w:noProof/>
                <w:webHidden/>
              </w:rPr>
              <w:fldChar w:fldCharType="end"/>
            </w:r>
          </w:hyperlink>
        </w:p>
        <w:p w14:paraId="4E7FF560" w14:textId="6434A338" w:rsidR="00DB6CDD" w:rsidRDefault="00DB6CDD">
          <w:pPr>
            <w:pStyle w:val="Spistreci1"/>
            <w:tabs>
              <w:tab w:val="right" w:leader="dot" w:pos="10456"/>
            </w:tabs>
            <w:rPr>
              <w:rFonts w:eastAsiaTheme="minorEastAsia"/>
              <w:noProof/>
              <w:lang w:eastAsia="pl-PL"/>
            </w:rPr>
          </w:pPr>
          <w:hyperlink w:anchor="_Toc209377652" w:history="1">
            <w:r w:rsidRPr="00194A2B">
              <w:rPr>
                <w:rStyle w:val="Hipercze"/>
                <w:rFonts w:ascii="Aptos" w:hAnsi="Aptos"/>
                <w:noProof/>
              </w:rPr>
              <w:t>Rozdział 3</w:t>
            </w:r>
            <w:r>
              <w:rPr>
                <w:noProof/>
                <w:webHidden/>
              </w:rPr>
              <w:tab/>
            </w:r>
            <w:r>
              <w:rPr>
                <w:noProof/>
                <w:webHidden/>
              </w:rPr>
              <w:fldChar w:fldCharType="begin"/>
            </w:r>
            <w:r>
              <w:rPr>
                <w:noProof/>
                <w:webHidden/>
              </w:rPr>
              <w:instrText xml:space="preserve"> PAGEREF _Toc209377652 \h </w:instrText>
            </w:r>
            <w:r>
              <w:rPr>
                <w:noProof/>
                <w:webHidden/>
              </w:rPr>
            </w:r>
            <w:r>
              <w:rPr>
                <w:noProof/>
                <w:webHidden/>
              </w:rPr>
              <w:fldChar w:fldCharType="separate"/>
            </w:r>
            <w:r>
              <w:rPr>
                <w:noProof/>
                <w:webHidden/>
              </w:rPr>
              <w:t>8</w:t>
            </w:r>
            <w:r>
              <w:rPr>
                <w:noProof/>
                <w:webHidden/>
              </w:rPr>
              <w:fldChar w:fldCharType="end"/>
            </w:r>
          </w:hyperlink>
        </w:p>
        <w:p w14:paraId="1DF55312" w14:textId="4025F82F" w:rsidR="00DB6CDD" w:rsidRDefault="00DB6CDD">
          <w:pPr>
            <w:pStyle w:val="Spistreci2"/>
            <w:tabs>
              <w:tab w:val="right" w:leader="dot" w:pos="10456"/>
            </w:tabs>
            <w:rPr>
              <w:rFonts w:eastAsiaTheme="minorEastAsia"/>
              <w:noProof/>
              <w:lang w:eastAsia="pl-PL"/>
            </w:rPr>
          </w:pPr>
          <w:hyperlink w:anchor="_Toc209377653" w:history="1">
            <w:r w:rsidRPr="00194A2B">
              <w:rPr>
                <w:rStyle w:val="Hipercze"/>
                <w:rFonts w:ascii="Aptos Display" w:hAnsi="Aptos Display"/>
                <w:noProof/>
              </w:rPr>
              <w:t>Sztuczna Inteligencja - AI</w:t>
            </w:r>
            <w:r>
              <w:rPr>
                <w:noProof/>
                <w:webHidden/>
              </w:rPr>
              <w:tab/>
            </w:r>
            <w:r>
              <w:rPr>
                <w:noProof/>
                <w:webHidden/>
              </w:rPr>
              <w:fldChar w:fldCharType="begin"/>
            </w:r>
            <w:r>
              <w:rPr>
                <w:noProof/>
                <w:webHidden/>
              </w:rPr>
              <w:instrText xml:space="preserve"> PAGEREF _Toc209377653 \h </w:instrText>
            </w:r>
            <w:r>
              <w:rPr>
                <w:noProof/>
                <w:webHidden/>
              </w:rPr>
            </w:r>
            <w:r>
              <w:rPr>
                <w:noProof/>
                <w:webHidden/>
              </w:rPr>
              <w:fldChar w:fldCharType="separate"/>
            </w:r>
            <w:r>
              <w:rPr>
                <w:noProof/>
                <w:webHidden/>
              </w:rPr>
              <w:t>8</w:t>
            </w:r>
            <w:r>
              <w:rPr>
                <w:noProof/>
                <w:webHidden/>
              </w:rPr>
              <w:fldChar w:fldCharType="end"/>
            </w:r>
          </w:hyperlink>
        </w:p>
        <w:p w14:paraId="6780A24B" w14:textId="5548B63C" w:rsidR="00DB6CDD" w:rsidRDefault="00DB6CDD">
          <w:pPr>
            <w:pStyle w:val="Spistreci2"/>
            <w:tabs>
              <w:tab w:val="right" w:leader="dot" w:pos="10456"/>
            </w:tabs>
            <w:rPr>
              <w:rFonts w:eastAsiaTheme="minorEastAsia"/>
              <w:noProof/>
              <w:lang w:eastAsia="pl-PL"/>
            </w:rPr>
          </w:pPr>
          <w:hyperlink w:anchor="_Toc209377654" w:history="1">
            <w:r w:rsidRPr="00194A2B">
              <w:rPr>
                <w:rStyle w:val="Hipercze"/>
                <w:rFonts w:ascii="Aptos Display" w:hAnsi="Aptos Display"/>
                <w:noProof/>
              </w:rPr>
              <w:t>Czym jest Machine Learning?</w:t>
            </w:r>
            <w:r>
              <w:rPr>
                <w:noProof/>
                <w:webHidden/>
              </w:rPr>
              <w:tab/>
            </w:r>
            <w:r>
              <w:rPr>
                <w:noProof/>
                <w:webHidden/>
              </w:rPr>
              <w:fldChar w:fldCharType="begin"/>
            </w:r>
            <w:r>
              <w:rPr>
                <w:noProof/>
                <w:webHidden/>
              </w:rPr>
              <w:instrText xml:space="preserve"> PAGEREF _Toc209377654 \h </w:instrText>
            </w:r>
            <w:r>
              <w:rPr>
                <w:noProof/>
                <w:webHidden/>
              </w:rPr>
            </w:r>
            <w:r>
              <w:rPr>
                <w:noProof/>
                <w:webHidden/>
              </w:rPr>
              <w:fldChar w:fldCharType="separate"/>
            </w:r>
            <w:r>
              <w:rPr>
                <w:noProof/>
                <w:webHidden/>
              </w:rPr>
              <w:t>8</w:t>
            </w:r>
            <w:r>
              <w:rPr>
                <w:noProof/>
                <w:webHidden/>
              </w:rPr>
              <w:fldChar w:fldCharType="end"/>
            </w:r>
          </w:hyperlink>
        </w:p>
        <w:p w14:paraId="4CDEFF65" w14:textId="2264327F" w:rsidR="00DB6CDD" w:rsidRDefault="00DB6CDD">
          <w:pPr>
            <w:pStyle w:val="Spistreci2"/>
            <w:tabs>
              <w:tab w:val="right" w:leader="dot" w:pos="10456"/>
            </w:tabs>
            <w:rPr>
              <w:rFonts w:eastAsiaTheme="minorEastAsia"/>
              <w:noProof/>
              <w:lang w:eastAsia="pl-PL"/>
            </w:rPr>
          </w:pPr>
          <w:hyperlink w:anchor="_Toc209377655" w:history="1">
            <w:r w:rsidRPr="00194A2B">
              <w:rPr>
                <w:rStyle w:val="Hipercze"/>
                <w:rFonts w:ascii="Aptos Display" w:hAnsi="Aptos Display"/>
                <w:noProof/>
              </w:rPr>
              <w:t>Wady i zalety AI</w:t>
            </w:r>
            <w:r>
              <w:rPr>
                <w:noProof/>
                <w:webHidden/>
              </w:rPr>
              <w:tab/>
            </w:r>
            <w:r>
              <w:rPr>
                <w:noProof/>
                <w:webHidden/>
              </w:rPr>
              <w:fldChar w:fldCharType="begin"/>
            </w:r>
            <w:r>
              <w:rPr>
                <w:noProof/>
                <w:webHidden/>
              </w:rPr>
              <w:instrText xml:space="preserve"> PAGEREF _Toc209377655 \h </w:instrText>
            </w:r>
            <w:r>
              <w:rPr>
                <w:noProof/>
                <w:webHidden/>
              </w:rPr>
            </w:r>
            <w:r>
              <w:rPr>
                <w:noProof/>
                <w:webHidden/>
              </w:rPr>
              <w:fldChar w:fldCharType="separate"/>
            </w:r>
            <w:r>
              <w:rPr>
                <w:noProof/>
                <w:webHidden/>
              </w:rPr>
              <w:t>8</w:t>
            </w:r>
            <w:r>
              <w:rPr>
                <w:noProof/>
                <w:webHidden/>
              </w:rPr>
              <w:fldChar w:fldCharType="end"/>
            </w:r>
          </w:hyperlink>
        </w:p>
        <w:p w14:paraId="21F8B1F7" w14:textId="74A356F4" w:rsidR="00DB6CDD" w:rsidRDefault="00DB6CDD">
          <w:pPr>
            <w:pStyle w:val="Spistreci2"/>
            <w:tabs>
              <w:tab w:val="right" w:leader="dot" w:pos="10456"/>
            </w:tabs>
            <w:rPr>
              <w:rFonts w:eastAsiaTheme="minorEastAsia"/>
              <w:noProof/>
              <w:lang w:eastAsia="pl-PL"/>
            </w:rPr>
          </w:pPr>
          <w:hyperlink w:anchor="_Toc209377656" w:history="1">
            <w:r w:rsidRPr="00194A2B">
              <w:rPr>
                <w:rStyle w:val="Hipercze"/>
                <w:rFonts w:ascii="Aptos Display" w:hAnsi="Aptos Display"/>
                <w:noProof/>
              </w:rPr>
              <w:t>Prompt Engineering</w:t>
            </w:r>
            <w:r>
              <w:rPr>
                <w:noProof/>
                <w:webHidden/>
              </w:rPr>
              <w:tab/>
            </w:r>
            <w:r>
              <w:rPr>
                <w:noProof/>
                <w:webHidden/>
              </w:rPr>
              <w:fldChar w:fldCharType="begin"/>
            </w:r>
            <w:r>
              <w:rPr>
                <w:noProof/>
                <w:webHidden/>
              </w:rPr>
              <w:instrText xml:space="preserve"> PAGEREF _Toc209377656 \h </w:instrText>
            </w:r>
            <w:r>
              <w:rPr>
                <w:noProof/>
                <w:webHidden/>
              </w:rPr>
            </w:r>
            <w:r>
              <w:rPr>
                <w:noProof/>
                <w:webHidden/>
              </w:rPr>
              <w:fldChar w:fldCharType="separate"/>
            </w:r>
            <w:r>
              <w:rPr>
                <w:noProof/>
                <w:webHidden/>
              </w:rPr>
              <w:t>9</w:t>
            </w:r>
            <w:r>
              <w:rPr>
                <w:noProof/>
                <w:webHidden/>
              </w:rPr>
              <w:fldChar w:fldCharType="end"/>
            </w:r>
          </w:hyperlink>
        </w:p>
        <w:p w14:paraId="5CD01643" w14:textId="28ECAD04" w:rsidR="00DB6CDD" w:rsidRDefault="00DB6CDD">
          <w:pPr>
            <w:pStyle w:val="Spistreci1"/>
            <w:tabs>
              <w:tab w:val="right" w:leader="dot" w:pos="10456"/>
            </w:tabs>
            <w:rPr>
              <w:rFonts w:eastAsiaTheme="minorEastAsia"/>
              <w:noProof/>
              <w:lang w:eastAsia="pl-PL"/>
            </w:rPr>
          </w:pPr>
          <w:hyperlink w:anchor="_Toc209377657" w:history="1">
            <w:r w:rsidRPr="00194A2B">
              <w:rPr>
                <w:rStyle w:val="Hipercze"/>
                <w:rFonts w:ascii="Aptos" w:hAnsi="Aptos"/>
                <w:noProof/>
              </w:rPr>
              <w:t>Rozdział 4</w:t>
            </w:r>
            <w:r>
              <w:rPr>
                <w:noProof/>
                <w:webHidden/>
              </w:rPr>
              <w:tab/>
            </w:r>
            <w:r>
              <w:rPr>
                <w:noProof/>
                <w:webHidden/>
              </w:rPr>
              <w:fldChar w:fldCharType="begin"/>
            </w:r>
            <w:r>
              <w:rPr>
                <w:noProof/>
                <w:webHidden/>
              </w:rPr>
              <w:instrText xml:space="preserve"> PAGEREF _Toc209377657 \h </w:instrText>
            </w:r>
            <w:r>
              <w:rPr>
                <w:noProof/>
                <w:webHidden/>
              </w:rPr>
            </w:r>
            <w:r>
              <w:rPr>
                <w:noProof/>
                <w:webHidden/>
              </w:rPr>
              <w:fldChar w:fldCharType="separate"/>
            </w:r>
            <w:r>
              <w:rPr>
                <w:noProof/>
                <w:webHidden/>
              </w:rPr>
              <w:t>10</w:t>
            </w:r>
            <w:r>
              <w:rPr>
                <w:noProof/>
                <w:webHidden/>
              </w:rPr>
              <w:fldChar w:fldCharType="end"/>
            </w:r>
          </w:hyperlink>
        </w:p>
        <w:p w14:paraId="35F2F7C2" w14:textId="5B2172E1" w:rsidR="00DB6CDD" w:rsidRDefault="00DB6CDD">
          <w:pPr>
            <w:pStyle w:val="Spistreci3"/>
            <w:tabs>
              <w:tab w:val="right" w:leader="dot" w:pos="10456"/>
            </w:tabs>
            <w:rPr>
              <w:rFonts w:eastAsiaTheme="minorEastAsia"/>
              <w:noProof/>
              <w:lang w:eastAsia="pl-PL"/>
            </w:rPr>
          </w:pPr>
          <w:hyperlink w:anchor="_Toc209377658" w:history="1">
            <w:r w:rsidRPr="00194A2B">
              <w:rPr>
                <w:rStyle w:val="Hipercze"/>
                <w:rFonts w:ascii="Aptos" w:eastAsia="Times New Roman" w:hAnsi="Aptos"/>
                <w:noProof/>
              </w:rPr>
              <w:t>1. Jak odróżnić kłamstwa od prawdy?</w:t>
            </w:r>
            <w:r>
              <w:rPr>
                <w:noProof/>
                <w:webHidden/>
              </w:rPr>
              <w:tab/>
            </w:r>
            <w:r>
              <w:rPr>
                <w:noProof/>
                <w:webHidden/>
              </w:rPr>
              <w:fldChar w:fldCharType="begin"/>
            </w:r>
            <w:r>
              <w:rPr>
                <w:noProof/>
                <w:webHidden/>
              </w:rPr>
              <w:instrText xml:space="preserve"> PAGEREF _Toc209377658 \h </w:instrText>
            </w:r>
            <w:r>
              <w:rPr>
                <w:noProof/>
                <w:webHidden/>
              </w:rPr>
            </w:r>
            <w:r>
              <w:rPr>
                <w:noProof/>
                <w:webHidden/>
              </w:rPr>
              <w:fldChar w:fldCharType="separate"/>
            </w:r>
            <w:r>
              <w:rPr>
                <w:noProof/>
                <w:webHidden/>
              </w:rPr>
              <w:t>10</w:t>
            </w:r>
            <w:r>
              <w:rPr>
                <w:noProof/>
                <w:webHidden/>
              </w:rPr>
              <w:fldChar w:fldCharType="end"/>
            </w:r>
          </w:hyperlink>
        </w:p>
        <w:p w14:paraId="4517AB23" w14:textId="320B8269" w:rsidR="00DB6CDD" w:rsidRDefault="00DB6CDD">
          <w:pPr>
            <w:pStyle w:val="Spistreci3"/>
            <w:tabs>
              <w:tab w:val="right" w:leader="dot" w:pos="10456"/>
            </w:tabs>
            <w:rPr>
              <w:rFonts w:eastAsiaTheme="minorEastAsia"/>
              <w:noProof/>
              <w:lang w:eastAsia="pl-PL"/>
            </w:rPr>
          </w:pPr>
          <w:hyperlink w:anchor="_Toc209377659" w:history="1">
            <w:r w:rsidRPr="00194A2B">
              <w:rPr>
                <w:rStyle w:val="Hipercze"/>
                <w:rFonts w:ascii="Aptos" w:eastAsia="Times New Roman" w:hAnsi="Aptos"/>
                <w:noProof/>
              </w:rPr>
              <w:t>2. Czym jest manipulacja?</w:t>
            </w:r>
            <w:r>
              <w:rPr>
                <w:noProof/>
                <w:webHidden/>
              </w:rPr>
              <w:tab/>
            </w:r>
            <w:r>
              <w:rPr>
                <w:noProof/>
                <w:webHidden/>
              </w:rPr>
              <w:fldChar w:fldCharType="begin"/>
            </w:r>
            <w:r>
              <w:rPr>
                <w:noProof/>
                <w:webHidden/>
              </w:rPr>
              <w:instrText xml:space="preserve"> PAGEREF _Toc209377659 \h </w:instrText>
            </w:r>
            <w:r>
              <w:rPr>
                <w:noProof/>
                <w:webHidden/>
              </w:rPr>
            </w:r>
            <w:r>
              <w:rPr>
                <w:noProof/>
                <w:webHidden/>
              </w:rPr>
              <w:fldChar w:fldCharType="separate"/>
            </w:r>
            <w:r>
              <w:rPr>
                <w:noProof/>
                <w:webHidden/>
              </w:rPr>
              <w:t>11</w:t>
            </w:r>
            <w:r>
              <w:rPr>
                <w:noProof/>
                <w:webHidden/>
              </w:rPr>
              <w:fldChar w:fldCharType="end"/>
            </w:r>
          </w:hyperlink>
        </w:p>
        <w:p w14:paraId="380D3981" w14:textId="7AB2E858" w:rsidR="00DB6CDD" w:rsidRDefault="00DB6CDD">
          <w:pPr>
            <w:pStyle w:val="Spistreci3"/>
            <w:tabs>
              <w:tab w:val="right" w:leader="dot" w:pos="10456"/>
            </w:tabs>
            <w:rPr>
              <w:rFonts w:eastAsiaTheme="minorEastAsia"/>
              <w:noProof/>
              <w:lang w:eastAsia="pl-PL"/>
            </w:rPr>
          </w:pPr>
          <w:hyperlink w:anchor="_Toc209377660" w:history="1">
            <w:r w:rsidRPr="00194A2B">
              <w:rPr>
                <w:rStyle w:val="Hipercze"/>
                <w:rFonts w:ascii="Aptos" w:eastAsia="Times New Roman" w:hAnsi="Aptos"/>
                <w:noProof/>
              </w:rPr>
              <w:t>3. Po co stosuje się manipulację?</w:t>
            </w:r>
            <w:r>
              <w:rPr>
                <w:noProof/>
                <w:webHidden/>
              </w:rPr>
              <w:tab/>
            </w:r>
            <w:r>
              <w:rPr>
                <w:noProof/>
                <w:webHidden/>
              </w:rPr>
              <w:fldChar w:fldCharType="begin"/>
            </w:r>
            <w:r>
              <w:rPr>
                <w:noProof/>
                <w:webHidden/>
              </w:rPr>
              <w:instrText xml:space="preserve"> PAGEREF _Toc209377660 \h </w:instrText>
            </w:r>
            <w:r>
              <w:rPr>
                <w:noProof/>
                <w:webHidden/>
              </w:rPr>
            </w:r>
            <w:r>
              <w:rPr>
                <w:noProof/>
                <w:webHidden/>
              </w:rPr>
              <w:fldChar w:fldCharType="separate"/>
            </w:r>
            <w:r>
              <w:rPr>
                <w:noProof/>
                <w:webHidden/>
              </w:rPr>
              <w:t>11</w:t>
            </w:r>
            <w:r>
              <w:rPr>
                <w:noProof/>
                <w:webHidden/>
              </w:rPr>
              <w:fldChar w:fldCharType="end"/>
            </w:r>
          </w:hyperlink>
        </w:p>
        <w:p w14:paraId="6E63D0E5" w14:textId="5B06BB43" w:rsidR="00DB6CDD" w:rsidRDefault="00DB6CDD">
          <w:pPr>
            <w:pStyle w:val="Spistreci3"/>
            <w:tabs>
              <w:tab w:val="right" w:leader="dot" w:pos="10456"/>
            </w:tabs>
            <w:rPr>
              <w:rFonts w:eastAsiaTheme="minorEastAsia"/>
              <w:noProof/>
              <w:lang w:eastAsia="pl-PL"/>
            </w:rPr>
          </w:pPr>
          <w:hyperlink w:anchor="_Toc209377661" w:history="1">
            <w:r w:rsidRPr="00194A2B">
              <w:rPr>
                <w:rStyle w:val="Hipercze"/>
                <w:rFonts w:ascii="Aptos" w:eastAsia="Times New Roman" w:hAnsi="Aptos"/>
                <w:noProof/>
              </w:rPr>
              <w:t>4. Jak się chronić przed manipulacją i dezinformacją?</w:t>
            </w:r>
            <w:r>
              <w:rPr>
                <w:noProof/>
                <w:webHidden/>
              </w:rPr>
              <w:tab/>
            </w:r>
            <w:r>
              <w:rPr>
                <w:noProof/>
                <w:webHidden/>
              </w:rPr>
              <w:fldChar w:fldCharType="begin"/>
            </w:r>
            <w:r>
              <w:rPr>
                <w:noProof/>
                <w:webHidden/>
              </w:rPr>
              <w:instrText xml:space="preserve"> PAGEREF _Toc209377661 \h </w:instrText>
            </w:r>
            <w:r>
              <w:rPr>
                <w:noProof/>
                <w:webHidden/>
              </w:rPr>
            </w:r>
            <w:r>
              <w:rPr>
                <w:noProof/>
                <w:webHidden/>
              </w:rPr>
              <w:fldChar w:fldCharType="separate"/>
            </w:r>
            <w:r>
              <w:rPr>
                <w:noProof/>
                <w:webHidden/>
              </w:rPr>
              <w:t>11</w:t>
            </w:r>
            <w:r>
              <w:rPr>
                <w:noProof/>
                <w:webHidden/>
              </w:rPr>
              <w:fldChar w:fldCharType="end"/>
            </w:r>
          </w:hyperlink>
        </w:p>
        <w:p w14:paraId="0651C287" w14:textId="522C087D" w:rsidR="00DB6CDD" w:rsidRDefault="00DB6CDD">
          <w:pPr>
            <w:pStyle w:val="Spistreci1"/>
            <w:tabs>
              <w:tab w:val="right" w:leader="dot" w:pos="10456"/>
            </w:tabs>
            <w:rPr>
              <w:rFonts w:eastAsiaTheme="minorEastAsia"/>
              <w:noProof/>
              <w:lang w:eastAsia="pl-PL"/>
            </w:rPr>
          </w:pPr>
          <w:hyperlink w:anchor="_Toc209377662" w:history="1">
            <w:r w:rsidRPr="00194A2B">
              <w:rPr>
                <w:rStyle w:val="Hipercze"/>
                <w:rFonts w:ascii="Aptos" w:hAnsi="Aptos"/>
                <w:noProof/>
              </w:rPr>
              <w:t>Rozdział 5</w:t>
            </w:r>
            <w:r>
              <w:rPr>
                <w:noProof/>
                <w:webHidden/>
              </w:rPr>
              <w:tab/>
            </w:r>
            <w:r>
              <w:rPr>
                <w:noProof/>
                <w:webHidden/>
              </w:rPr>
              <w:fldChar w:fldCharType="begin"/>
            </w:r>
            <w:r>
              <w:rPr>
                <w:noProof/>
                <w:webHidden/>
              </w:rPr>
              <w:instrText xml:space="preserve"> PAGEREF _Toc209377662 \h </w:instrText>
            </w:r>
            <w:r>
              <w:rPr>
                <w:noProof/>
                <w:webHidden/>
              </w:rPr>
            </w:r>
            <w:r>
              <w:rPr>
                <w:noProof/>
                <w:webHidden/>
              </w:rPr>
              <w:fldChar w:fldCharType="separate"/>
            </w:r>
            <w:r>
              <w:rPr>
                <w:noProof/>
                <w:webHidden/>
              </w:rPr>
              <w:t>13</w:t>
            </w:r>
            <w:r>
              <w:rPr>
                <w:noProof/>
                <w:webHidden/>
              </w:rPr>
              <w:fldChar w:fldCharType="end"/>
            </w:r>
          </w:hyperlink>
        </w:p>
        <w:p w14:paraId="09A066B9" w14:textId="24756E6F" w:rsidR="00DB6CDD" w:rsidRDefault="00DB6CDD">
          <w:pPr>
            <w:pStyle w:val="Spistreci2"/>
            <w:tabs>
              <w:tab w:val="right" w:leader="dot" w:pos="10456"/>
            </w:tabs>
            <w:rPr>
              <w:rFonts w:eastAsiaTheme="minorEastAsia"/>
              <w:noProof/>
              <w:lang w:eastAsia="pl-PL"/>
            </w:rPr>
          </w:pPr>
          <w:hyperlink w:anchor="_Toc209377663" w:history="1">
            <w:r w:rsidRPr="00194A2B">
              <w:rPr>
                <w:rStyle w:val="Hipercze"/>
                <w:rFonts w:ascii="Aptos" w:hAnsi="Aptos"/>
                <w:noProof/>
              </w:rPr>
              <w:t>Jak rozmawiać z dziećmi o zagrożeniach w Internecie</w:t>
            </w:r>
            <w:r>
              <w:rPr>
                <w:noProof/>
                <w:webHidden/>
              </w:rPr>
              <w:tab/>
            </w:r>
            <w:r>
              <w:rPr>
                <w:noProof/>
                <w:webHidden/>
              </w:rPr>
              <w:fldChar w:fldCharType="begin"/>
            </w:r>
            <w:r>
              <w:rPr>
                <w:noProof/>
                <w:webHidden/>
              </w:rPr>
              <w:instrText xml:space="preserve"> PAGEREF _Toc209377663 \h </w:instrText>
            </w:r>
            <w:r>
              <w:rPr>
                <w:noProof/>
                <w:webHidden/>
              </w:rPr>
            </w:r>
            <w:r>
              <w:rPr>
                <w:noProof/>
                <w:webHidden/>
              </w:rPr>
              <w:fldChar w:fldCharType="separate"/>
            </w:r>
            <w:r>
              <w:rPr>
                <w:noProof/>
                <w:webHidden/>
              </w:rPr>
              <w:t>13</w:t>
            </w:r>
            <w:r>
              <w:rPr>
                <w:noProof/>
                <w:webHidden/>
              </w:rPr>
              <w:fldChar w:fldCharType="end"/>
            </w:r>
          </w:hyperlink>
        </w:p>
        <w:p w14:paraId="69918B17" w14:textId="345F0332" w:rsidR="00DB6CDD" w:rsidRDefault="00DB6CDD">
          <w:pPr>
            <w:pStyle w:val="Spistreci2"/>
            <w:tabs>
              <w:tab w:val="right" w:leader="dot" w:pos="10456"/>
            </w:tabs>
            <w:rPr>
              <w:rFonts w:eastAsiaTheme="minorEastAsia"/>
              <w:noProof/>
              <w:lang w:eastAsia="pl-PL"/>
            </w:rPr>
          </w:pPr>
          <w:hyperlink w:anchor="_Toc209377664" w:history="1">
            <w:r w:rsidRPr="00194A2B">
              <w:rPr>
                <w:rStyle w:val="Hipercze"/>
                <w:rFonts w:ascii="Aptos" w:eastAsia="Times New Roman" w:hAnsi="Aptos"/>
                <w:noProof/>
              </w:rPr>
              <w:t>Monitorowanie aktywności dziecka – czy warto korzystać z narzędzi kontroli rodzicielskiej</w:t>
            </w:r>
            <w:r>
              <w:rPr>
                <w:noProof/>
                <w:webHidden/>
              </w:rPr>
              <w:tab/>
            </w:r>
            <w:r>
              <w:rPr>
                <w:noProof/>
                <w:webHidden/>
              </w:rPr>
              <w:fldChar w:fldCharType="begin"/>
            </w:r>
            <w:r>
              <w:rPr>
                <w:noProof/>
                <w:webHidden/>
              </w:rPr>
              <w:instrText xml:space="preserve"> PAGEREF _Toc209377664 \h </w:instrText>
            </w:r>
            <w:r>
              <w:rPr>
                <w:noProof/>
                <w:webHidden/>
              </w:rPr>
            </w:r>
            <w:r>
              <w:rPr>
                <w:noProof/>
                <w:webHidden/>
              </w:rPr>
              <w:fldChar w:fldCharType="separate"/>
            </w:r>
            <w:r>
              <w:rPr>
                <w:noProof/>
                <w:webHidden/>
              </w:rPr>
              <w:t>14</w:t>
            </w:r>
            <w:r>
              <w:rPr>
                <w:noProof/>
                <w:webHidden/>
              </w:rPr>
              <w:fldChar w:fldCharType="end"/>
            </w:r>
          </w:hyperlink>
        </w:p>
        <w:p w14:paraId="0F91E0ED" w14:textId="779647EE" w:rsidR="00DB6CDD" w:rsidRDefault="00DB6CDD">
          <w:pPr>
            <w:pStyle w:val="Spistreci2"/>
            <w:tabs>
              <w:tab w:val="right" w:leader="dot" w:pos="10456"/>
            </w:tabs>
            <w:rPr>
              <w:rFonts w:eastAsiaTheme="minorEastAsia"/>
              <w:noProof/>
              <w:lang w:eastAsia="pl-PL"/>
            </w:rPr>
          </w:pPr>
          <w:hyperlink w:anchor="_Toc209377665" w:history="1">
            <w:r w:rsidRPr="00194A2B">
              <w:rPr>
                <w:rStyle w:val="Hipercze"/>
                <w:rFonts w:ascii="Aptos" w:eastAsia="Times New Roman" w:hAnsi="Aptos"/>
                <w:noProof/>
              </w:rPr>
              <w:t>Jak uczyć dzieci świadomego korzystania z Internetu w celach edukacyjnych</w:t>
            </w:r>
            <w:r>
              <w:rPr>
                <w:noProof/>
                <w:webHidden/>
              </w:rPr>
              <w:tab/>
            </w:r>
            <w:r>
              <w:rPr>
                <w:noProof/>
                <w:webHidden/>
              </w:rPr>
              <w:fldChar w:fldCharType="begin"/>
            </w:r>
            <w:r>
              <w:rPr>
                <w:noProof/>
                <w:webHidden/>
              </w:rPr>
              <w:instrText xml:space="preserve"> PAGEREF _Toc209377665 \h </w:instrText>
            </w:r>
            <w:r>
              <w:rPr>
                <w:noProof/>
                <w:webHidden/>
              </w:rPr>
            </w:r>
            <w:r>
              <w:rPr>
                <w:noProof/>
                <w:webHidden/>
              </w:rPr>
              <w:fldChar w:fldCharType="separate"/>
            </w:r>
            <w:r>
              <w:rPr>
                <w:noProof/>
                <w:webHidden/>
              </w:rPr>
              <w:t>14</w:t>
            </w:r>
            <w:r>
              <w:rPr>
                <w:noProof/>
                <w:webHidden/>
              </w:rPr>
              <w:fldChar w:fldCharType="end"/>
            </w:r>
          </w:hyperlink>
        </w:p>
        <w:p w14:paraId="6A6EA954" w14:textId="0214B391" w:rsidR="00DB6CDD" w:rsidRDefault="00DB6CDD">
          <w:pPr>
            <w:pStyle w:val="Spistreci2"/>
            <w:tabs>
              <w:tab w:val="right" w:leader="dot" w:pos="10456"/>
            </w:tabs>
            <w:rPr>
              <w:rFonts w:eastAsiaTheme="minorEastAsia"/>
              <w:noProof/>
              <w:lang w:eastAsia="pl-PL"/>
            </w:rPr>
          </w:pPr>
          <w:hyperlink w:anchor="_Toc209377666" w:history="1">
            <w:r w:rsidRPr="00194A2B">
              <w:rPr>
                <w:rStyle w:val="Hipercze"/>
                <w:rFonts w:ascii="Aptos" w:eastAsia="Times New Roman" w:hAnsi="Aptos"/>
                <w:noProof/>
              </w:rPr>
              <w:t>Co grozi, gdy nie jesteśmy ostrożni w sieci</w:t>
            </w:r>
            <w:r>
              <w:rPr>
                <w:noProof/>
                <w:webHidden/>
              </w:rPr>
              <w:tab/>
            </w:r>
            <w:r>
              <w:rPr>
                <w:noProof/>
                <w:webHidden/>
              </w:rPr>
              <w:fldChar w:fldCharType="begin"/>
            </w:r>
            <w:r>
              <w:rPr>
                <w:noProof/>
                <w:webHidden/>
              </w:rPr>
              <w:instrText xml:space="preserve"> PAGEREF _Toc209377666 \h </w:instrText>
            </w:r>
            <w:r>
              <w:rPr>
                <w:noProof/>
                <w:webHidden/>
              </w:rPr>
            </w:r>
            <w:r>
              <w:rPr>
                <w:noProof/>
                <w:webHidden/>
              </w:rPr>
              <w:fldChar w:fldCharType="separate"/>
            </w:r>
            <w:r>
              <w:rPr>
                <w:noProof/>
                <w:webHidden/>
              </w:rPr>
              <w:t>15</w:t>
            </w:r>
            <w:r>
              <w:rPr>
                <w:noProof/>
                <w:webHidden/>
              </w:rPr>
              <w:fldChar w:fldCharType="end"/>
            </w:r>
          </w:hyperlink>
        </w:p>
        <w:p w14:paraId="3262F56D" w14:textId="08142495" w:rsidR="00DB6CDD" w:rsidRDefault="00DB6CDD">
          <w:pPr>
            <w:pStyle w:val="Spistreci2"/>
            <w:tabs>
              <w:tab w:val="right" w:leader="dot" w:pos="10456"/>
            </w:tabs>
            <w:rPr>
              <w:rFonts w:eastAsiaTheme="minorEastAsia"/>
              <w:noProof/>
              <w:lang w:eastAsia="pl-PL"/>
            </w:rPr>
          </w:pPr>
          <w:hyperlink w:anchor="_Toc209377667" w:history="1">
            <w:r w:rsidRPr="00194A2B">
              <w:rPr>
                <w:rStyle w:val="Hipercze"/>
                <w:rFonts w:ascii="Aptos" w:eastAsia="Times New Roman" w:hAnsi="Aptos"/>
                <w:noProof/>
              </w:rPr>
              <w:t>Uzależnienia cyfrowe</w:t>
            </w:r>
            <w:r>
              <w:rPr>
                <w:noProof/>
                <w:webHidden/>
              </w:rPr>
              <w:tab/>
            </w:r>
            <w:r>
              <w:rPr>
                <w:noProof/>
                <w:webHidden/>
              </w:rPr>
              <w:fldChar w:fldCharType="begin"/>
            </w:r>
            <w:r>
              <w:rPr>
                <w:noProof/>
                <w:webHidden/>
              </w:rPr>
              <w:instrText xml:space="preserve"> PAGEREF _Toc209377667 \h </w:instrText>
            </w:r>
            <w:r>
              <w:rPr>
                <w:noProof/>
                <w:webHidden/>
              </w:rPr>
            </w:r>
            <w:r>
              <w:rPr>
                <w:noProof/>
                <w:webHidden/>
              </w:rPr>
              <w:fldChar w:fldCharType="separate"/>
            </w:r>
            <w:r>
              <w:rPr>
                <w:noProof/>
                <w:webHidden/>
              </w:rPr>
              <w:t>15</w:t>
            </w:r>
            <w:r>
              <w:rPr>
                <w:noProof/>
                <w:webHidden/>
              </w:rPr>
              <w:fldChar w:fldCharType="end"/>
            </w:r>
          </w:hyperlink>
        </w:p>
        <w:p w14:paraId="196E1E62" w14:textId="3C181D4F" w:rsidR="00DB6CDD" w:rsidRDefault="00DB6CDD">
          <w:pPr>
            <w:pStyle w:val="Spistreci2"/>
            <w:tabs>
              <w:tab w:val="right" w:leader="dot" w:pos="10456"/>
            </w:tabs>
            <w:rPr>
              <w:rFonts w:eastAsiaTheme="minorEastAsia"/>
              <w:noProof/>
              <w:lang w:eastAsia="pl-PL"/>
            </w:rPr>
          </w:pPr>
          <w:hyperlink w:anchor="_Toc209377668" w:history="1">
            <w:r w:rsidRPr="00194A2B">
              <w:rPr>
                <w:rStyle w:val="Hipercze"/>
                <w:rFonts w:ascii="Aptos" w:eastAsia="Times New Roman" w:hAnsi="Aptos"/>
                <w:noProof/>
              </w:rPr>
              <w:t>Budowanie zdrowych nawyków cyfrowych</w:t>
            </w:r>
            <w:r>
              <w:rPr>
                <w:noProof/>
                <w:webHidden/>
              </w:rPr>
              <w:tab/>
            </w:r>
            <w:r>
              <w:rPr>
                <w:noProof/>
                <w:webHidden/>
              </w:rPr>
              <w:fldChar w:fldCharType="begin"/>
            </w:r>
            <w:r>
              <w:rPr>
                <w:noProof/>
                <w:webHidden/>
              </w:rPr>
              <w:instrText xml:space="preserve"> PAGEREF _Toc209377668 \h </w:instrText>
            </w:r>
            <w:r>
              <w:rPr>
                <w:noProof/>
                <w:webHidden/>
              </w:rPr>
            </w:r>
            <w:r>
              <w:rPr>
                <w:noProof/>
                <w:webHidden/>
              </w:rPr>
              <w:fldChar w:fldCharType="separate"/>
            </w:r>
            <w:r>
              <w:rPr>
                <w:noProof/>
                <w:webHidden/>
              </w:rPr>
              <w:t>15</w:t>
            </w:r>
            <w:r>
              <w:rPr>
                <w:noProof/>
                <w:webHidden/>
              </w:rPr>
              <w:fldChar w:fldCharType="end"/>
            </w:r>
          </w:hyperlink>
        </w:p>
        <w:p w14:paraId="197A18B8" w14:textId="30904987" w:rsidR="00FA010C" w:rsidRPr="00646621" w:rsidRDefault="00FA010C">
          <w:pPr>
            <w:rPr>
              <w:rFonts w:ascii="Aptos" w:hAnsi="Aptos"/>
            </w:rPr>
          </w:pPr>
          <w:r w:rsidRPr="00646621">
            <w:rPr>
              <w:rFonts w:ascii="Aptos" w:hAnsi="Aptos"/>
              <w:b/>
              <w:bCs/>
            </w:rPr>
            <w:lastRenderedPageBreak/>
            <w:fldChar w:fldCharType="end"/>
          </w:r>
        </w:p>
      </w:sdtContent>
    </w:sdt>
    <w:p w14:paraId="431B6B63" w14:textId="4DF9E328" w:rsidR="00FA010C" w:rsidRPr="00646621" w:rsidRDefault="00FA010C" w:rsidP="00FA010C">
      <w:pPr>
        <w:pStyle w:val="paragraph"/>
        <w:spacing w:before="0" w:beforeAutospacing="0" w:afterAutospacing="0"/>
        <w:ind w:left="240"/>
        <w:textAlignment w:val="baseline"/>
        <w:rPr>
          <w:rFonts w:ascii="Aptos" w:hAnsi="Aptos"/>
        </w:rPr>
      </w:pPr>
      <w:r w:rsidRPr="00646621">
        <w:rPr>
          <w:rStyle w:val="eop"/>
          <w:rFonts w:ascii="Aptos" w:eastAsiaTheme="majorEastAsia" w:hAnsi="Aptos"/>
        </w:rPr>
        <w:t> </w:t>
      </w:r>
    </w:p>
    <w:p w14:paraId="0DF38A29" w14:textId="77777777" w:rsidR="00FA010C" w:rsidRPr="00646621" w:rsidRDefault="00FA010C" w:rsidP="00FA010C">
      <w:pPr>
        <w:pStyle w:val="paragraph"/>
        <w:spacing w:before="0" w:beforeAutospacing="0" w:afterAutospacing="0"/>
        <w:ind w:left="240"/>
        <w:textAlignment w:val="baseline"/>
        <w:rPr>
          <w:rFonts w:ascii="Aptos" w:hAnsi="Aptos"/>
        </w:rPr>
      </w:pPr>
      <w:r w:rsidRPr="00646621">
        <w:rPr>
          <w:rStyle w:val="contentcontrolboundarysink"/>
          <w:rFonts w:ascii="Arial" w:eastAsiaTheme="majorEastAsia" w:hAnsi="Arial" w:cs="Arial"/>
          <w:color w:val="467886"/>
          <w:u w:val="single"/>
        </w:rPr>
        <w:t>​</w:t>
      </w:r>
      <w:r w:rsidRPr="00646621">
        <w:rPr>
          <w:rStyle w:val="eop"/>
          <w:rFonts w:ascii="Aptos" w:eastAsiaTheme="majorEastAsia" w:hAnsi="Aptos"/>
        </w:rPr>
        <w:t> </w:t>
      </w:r>
    </w:p>
    <w:p w14:paraId="53080E86" w14:textId="77777777" w:rsidR="00FA010C" w:rsidRPr="00646621" w:rsidRDefault="00FA010C" w:rsidP="00FA010C">
      <w:pPr>
        <w:pStyle w:val="paragraph"/>
        <w:spacing w:before="0" w:beforeAutospacing="0" w:afterAutospacing="0"/>
        <w:ind w:left="240"/>
        <w:textAlignment w:val="baseline"/>
        <w:rPr>
          <w:rFonts w:ascii="Aptos" w:hAnsi="Aptos"/>
        </w:rPr>
      </w:pPr>
      <w:r w:rsidRPr="00646621">
        <w:rPr>
          <w:rStyle w:val="contentcontrolboundarysink"/>
          <w:rFonts w:ascii="Arial" w:eastAsiaTheme="majorEastAsia" w:hAnsi="Arial" w:cs="Arial"/>
          <w:color w:val="467886"/>
          <w:u w:val="single"/>
        </w:rPr>
        <w:t>​</w:t>
      </w:r>
      <w:r w:rsidRPr="00646621">
        <w:rPr>
          <w:rStyle w:val="eop"/>
          <w:rFonts w:ascii="Aptos" w:eastAsiaTheme="majorEastAsia" w:hAnsi="Aptos"/>
        </w:rPr>
        <w:t> </w:t>
      </w:r>
    </w:p>
    <w:p w14:paraId="77221D64" w14:textId="77777777" w:rsidR="00FA010C" w:rsidRPr="00646621" w:rsidRDefault="00FA010C" w:rsidP="00FA010C">
      <w:pPr>
        <w:pStyle w:val="paragraph"/>
        <w:spacing w:before="0" w:beforeAutospacing="0" w:afterAutospacing="0"/>
        <w:ind w:left="240"/>
        <w:textAlignment w:val="baseline"/>
        <w:rPr>
          <w:rFonts w:ascii="Aptos" w:hAnsi="Aptos"/>
        </w:rPr>
      </w:pPr>
      <w:r w:rsidRPr="00646621">
        <w:rPr>
          <w:rStyle w:val="contentcontrolboundarysink"/>
          <w:rFonts w:ascii="Arial" w:eastAsiaTheme="majorEastAsia" w:hAnsi="Arial" w:cs="Arial"/>
          <w:color w:val="467886"/>
          <w:u w:val="single"/>
        </w:rPr>
        <w:t>​</w:t>
      </w:r>
      <w:r w:rsidRPr="00646621">
        <w:rPr>
          <w:rStyle w:val="eop"/>
          <w:rFonts w:ascii="Aptos" w:eastAsiaTheme="majorEastAsia" w:hAnsi="Aptos"/>
        </w:rPr>
        <w:t> </w:t>
      </w:r>
    </w:p>
    <w:p w14:paraId="72CE890D" w14:textId="205BCDB0" w:rsidR="00FA010C" w:rsidRPr="00646621" w:rsidRDefault="00FA010C" w:rsidP="00FA010C">
      <w:pPr>
        <w:pStyle w:val="paragraph"/>
        <w:spacing w:before="0" w:beforeAutospacing="0" w:afterAutospacing="0"/>
        <w:ind w:left="240"/>
        <w:textAlignment w:val="baseline"/>
        <w:rPr>
          <w:rFonts w:ascii="Aptos" w:hAnsi="Aptos"/>
        </w:rPr>
      </w:pPr>
    </w:p>
    <w:p w14:paraId="786C9E26" w14:textId="77777777" w:rsidR="00FA010C" w:rsidRPr="00646621" w:rsidRDefault="00FA010C" w:rsidP="00FA010C">
      <w:pPr>
        <w:pStyle w:val="paragraph"/>
        <w:spacing w:before="0" w:beforeAutospacing="0" w:afterAutospacing="0"/>
        <w:ind w:left="240"/>
        <w:textAlignment w:val="baseline"/>
        <w:rPr>
          <w:rFonts w:ascii="Aptos" w:hAnsi="Aptos"/>
        </w:rPr>
      </w:pPr>
      <w:r w:rsidRPr="00646621">
        <w:rPr>
          <w:rStyle w:val="contentcontrolboundarysink"/>
          <w:rFonts w:ascii="Arial" w:eastAsiaTheme="majorEastAsia" w:hAnsi="Arial" w:cs="Arial"/>
          <w:color w:val="467886"/>
          <w:u w:val="single"/>
        </w:rPr>
        <w:t>​</w:t>
      </w:r>
      <w:r w:rsidRPr="00646621">
        <w:rPr>
          <w:rStyle w:val="eop"/>
          <w:rFonts w:ascii="Aptos" w:eastAsiaTheme="majorEastAsia" w:hAnsi="Aptos"/>
        </w:rPr>
        <w:t> </w:t>
      </w:r>
    </w:p>
    <w:p w14:paraId="79FBFD54" w14:textId="77777777" w:rsidR="00FA010C" w:rsidRPr="00646621" w:rsidRDefault="00FA010C" w:rsidP="00FA010C">
      <w:pPr>
        <w:pStyle w:val="paragraph"/>
        <w:spacing w:before="0" w:beforeAutospacing="0" w:afterAutospacing="0"/>
        <w:ind w:left="240"/>
        <w:textAlignment w:val="baseline"/>
        <w:rPr>
          <w:rFonts w:ascii="Aptos" w:hAnsi="Aptos"/>
        </w:rPr>
      </w:pPr>
      <w:r w:rsidRPr="00646621">
        <w:rPr>
          <w:rStyle w:val="contentcontrolboundarysink"/>
          <w:rFonts w:ascii="Arial" w:eastAsiaTheme="majorEastAsia" w:hAnsi="Arial" w:cs="Arial"/>
          <w:color w:val="467886"/>
          <w:u w:val="single"/>
        </w:rPr>
        <w:t>​</w:t>
      </w:r>
      <w:r w:rsidRPr="00646621">
        <w:rPr>
          <w:rStyle w:val="eop"/>
          <w:rFonts w:ascii="Aptos" w:eastAsiaTheme="majorEastAsia" w:hAnsi="Aptos"/>
        </w:rPr>
        <w:t> </w:t>
      </w:r>
    </w:p>
    <w:p w14:paraId="329DEF35" w14:textId="2156E296" w:rsidR="00FA010C" w:rsidRPr="00B74F0D" w:rsidRDefault="00FA010C" w:rsidP="00FE0641">
      <w:pPr>
        <w:pStyle w:val="Nagwek1"/>
        <w:rPr>
          <w:rStyle w:val="eop"/>
          <w:rFonts w:ascii="Aptos" w:hAnsi="Aptos"/>
          <w:color w:val="7030A0"/>
          <w:sz w:val="24"/>
          <w:szCs w:val="24"/>
        </w:rPr>
      </w:pPr>
      <w:bookmarkStart w:id="0" w:name="_Toc209377639"/>
      <w:r w:rsidRPr="00B74F0D">
        <w:rPr>
          <w:rStyle w:val="normaltextrun"/>
          <w:rFonts w:ascii="Aptos" w:hAnsi="Aptos"/>
          <w:color w:val="7030A0"/>
          <w:sz w:val="48"/>
          <w:szCs w:val="48"/>
        </w:rPr>
        <w:t>Rozdział 1</w:t>
      </w:r>
      <w:bookmarkEnd w:id="0"/>
      <w:r w:rsidRPr="00B74F0D">
        <w:rPr>
          <w:rStyle w:val="eop"/>
          <w:rFonts w:ascii="Aptos" w:hAnsi="Aptos"/>
          <w:color w:val="7030A0"/>
          <w:sz w:val="48"/>
          <w:szCs w:val="48"/>
        </w:rPr>
        <w:t xml:space="preserve"> </w:t>
      </w:r>
    </w:p>
    <w:p w14:paraId="1B64B61D" w14:textId="77777777" w:rsidR="00E7291D" w:rsidRPr="00646621" w:rsidRDefault="00E7291D" w:rsidP="00FA010C">
      <w:pPr>
        <w:rPr>
          <w:rFonts w:ascii="Aptos" w:eastAsiaTheme="majorEastAsia" w:hAnsi="Aptos" w:cs="Times New Roman"/>
          <w:color w:val="EE0000"/>
          <w:kern w:val="0"/>
          <w:sz w:val="32"/>
          <w:szCs w:val="32"/>
          <w:lang w:eastAsia="pl-PL"/>
          <w14:ligatures w14:val="none"/>
        </w:rPr>
      </w:pPr>
    </w:p>
    <w:p w14:paraId="6FEE81D8" w14:textId="42620595" w:rsidR="00FA010C" w:rsidRPr="00646621" w:rsidRDefault="00FA010C" w:rsidP="00FA010C">
      <w:pPr>
        <w:pStyle w:val="paragraph"/>
        <w:spacing w:before="0" w:beforeAutospacing="0" w:after="160" w:afterAutospacing="0"/>
        <w:textAlignment w:val="baseline"/>
        <w:rPr>
          <w:rFonts w:ascii="Aptos" w:hAnsi="Aptos"/>
        </w:rPr>
      </w:pPr>
      <w:r w:rsidRPr="00646621">
        <w:rPr>
          <w:rStyle w:val="normaltextrun"/>
          <w:rFonts w:ascii="Aptos" w:eastAsiaTheme="majorEastAsia" w:hAnsi="Aptos"/>
          <w:b/>
          <w:bCs/>
        </w:rPr>
        <w:t>Dzień dobry!</w:t>
      </w:r>
      <w:r w:rsidRPr="00646621">
        <w:rPr>
          <w:rStyle w:val="normaltextrun"/>
          <w:rFonts w:ascii="Aptos" w:eastAsiaTheme="majorEastAsia" w:hAnsi="Aptos"/>
        </w:rPr>
        <w:t xml:space="preserve"> Jesteśmy zespołem młodych i ambitnych uczniów szkoły średniej, którzy prowadzą projekt pod tytułem „</w:t>
      </w:r>
      <w:proofErr w:type="spellStart"/>
      <w:r w:rsidRPr="00B74F0D">
        <w:rPr>
          <w:rStyle w:val="normaltextrun"/>
          <w:rFonts w:ascii="Aptos" w:eastAsiaTheme="majorEastAsia" w:hAnsi="Aptos"/>
          <w:b/>
          <w:bCs/>
        </w:rPr>
        <w:t>CyberAware</w:t>
      </w:r>
      <w:proofErr w:type="spellEnd"/>
      <w:r w:rsidRPr="00B74F0D">
        <w:rPr>
          <w:rStyle w:val="normaltextrun"/>
          <w:rFonts w:ascii="Aptos" w:eastAsiaTheme="majorEastAsia" w:hAnsi="Aptos"/>
          <w:b/>
          <w:bCs/>
        </w:rPr>
        <w:t xml:space="preserve"> 2.0</w:t>
      </w:r>
      <w:r w:rsidRPr="00646621">
        <w:rPr>
          <w:rStyle w:val="normaltextrun"/>
          <w:rFonts w:ascii="Aptos" w:eastAsiaTheme="majorEastAsia" w:hAnsi="Aptos"/>
        </w:rPr>
        <w:t>”. Naszym celem jest uświadamianie osób w każdym wieku</w:t>
      </w:r>
      <w:r w:rsidR="00EF606C">
        <w:rPr>
          <w:rStyle w:val="normaltextrun"/>
          <w:rFonts w:ascii="Aptos" w:eastAsiaTheme="majorEastAsia" w:hAnsi="Aptos"/>
        </w:rPr>
        <w:t>,</w:t>
      </w:r>
      <w:r w:rsidRPr="00646621">
        <w:rPr>
          <w:rStyle w:val="normaltextrun"/>
          <w:rFonts w:ascii="Aptos" w:eastAsiaTheme="majorEastAsia" w:hAnsi="Aptos"/>
        </w:rPr>
        <w:t xml:space="preserve"> od dzieci w klasie pierwszej </w:t>
      </w:r>
      <w:r w:rsidR="00EF606C">
        <w:rPr>
          <w:rStyle w:val="normaltextrun"/>
          <w:rFonts w:ascii="Aptos" w:eastAsiaTheme="majorEastAsia" w:hAnsi="Aptos"/>
        </w:rPr>
        <w:t>p</w:t>
      </w:r>
      <w:r w:rsidRPr="00646621">
        <w:rPr>
          <w:rStyle w:val="normaltextrun"/>
          <w:rFonts w:ascii="Aptos" w:eastAsiaTheme="majorEastAsia" w:hAnsi="Aptos"/>
        </w:rPr>
        <w:t>o ich rodziców i nauczycieli, a nawet dziadków w jaki sposób być „Świadomym w Sieci”, jakie zagrożenia płyną z niewłaściwego korzystania z Internetu oraz jakie korzyści płyną z właściwego jego użytkowania.</w:t>
      </w:r>
      <w:r w:rsidRPr="00646621">
        <w:rPr>
          <w:rStyle w:val="eop"/>
          <w:rFonts w:ascii="Aptos" w:eastAsiaTheme="majorEastAsia" w:hAnsi="Aptos"/>
        </w:rPr>
        <w:t> </w:t>
      </w:r>
    </w:p>
    <w:p w14:paraId="2BF82126" w14:textId="0836293D" w:rsidR="00FA010C" w:rsidRPr="00646621" w:rsidRDefault="00FA010C" w:rsidP="00FA010C">
      <w:pPr>
        <w:pStyle w:val="paragraph"/>
        <w:spacing w:before="0" w:beforeAutospacing="0" w:after="160" w:afterAutospacing="0"/>
        <w:textAlignment w:val="baseline"/>
        <w:rPr>
          <w:rStyle w:val="eop"/>
          <w:rFonts w:ascii="Aptos" w:eastAsiaTheme="majorEastAsia" w:hAnsi="Aptos"/>
        </w:rPr>
      </w:pPr>
      <w:r w:rsidRPr="00646621">
        <w:rPr>
          <w:rStyle w:val="normaltextrun"/>
          <w:rFonts w:ascii="Aptos" w:eastAsiaTheme="majorEastAsia" w:hAnsi="Aptos"/>
        </w:rPr>
        <w:t xml:space="preserve">Naszym celem jest, aby ludzie zmienili podejście do nowoczesnych technologii. </w:t>
      </w:r>
      <w:r w:rsidR="00EF606C">
        <w:rPr>
          <w:rStyle w:val="normaltextrun"/>
          <w:rFonts w:ascii="Aptos" w:eastAsiaTheme="majorEastAsia" w:hAnsi="Aptos"/>
        </w:rPr>
        <w:t>Chcemy żeby z</w:t>
      </w:r>
      <w:r w:rsidRPr="00646621">
        <w:rPr>
          <w:rStyle w:val="normaltextrun"/>
          <w:rFonts w:ascii="Aptos" w:eastAsiaTheme="majorEastAsia" w:hAnsi="Aptos"/>
        </w:rPr>
        <w:t xml:space="preserve">amiast myśleć, że Internet to samo zło </w:t>
      </w:r>
      <w:r w:rsidR="00EF606C" w:rsidRPr="00646621">
        <w:rPr>
          <w:rStyle w:val="normaltextrun"/>
          <w:rFonts w:ascii="Aptos" w:eastAsiaTheme="majorEastAsia" w:hAnsi="Aptos"/>
        </w:rPr>
        <w:t>chcemy,</w:t>
      </w:r>
      <w:r w:rsidR="00EF606C">
        <w:rPr>
          <w:rStyle w:val="normaltextrun"/>
          <w:rFonts w:ascii="Aptos" w:eastAsiaTheme="majorEastAsia" w:hAnsi="Aptos"/>
        </w:rPr>
        <w:t xml:space="preserve"> </w:t>
      </w:r>
      <w:r w:rsidRPr="00646621">
        <w:rPr>
          <w:rStyle w:val="normaltextrun"/>
          <w:rFonts w:ascii="Aptos" w:eastAsiaTheme="majorEastAsia" w:hAnsi="Aptos"/>
        </w:rPr>
        <w:t>zaczęli dostrzegać w nim coś dobrego. Do tego chcemy pokazać dzieciom, że Internet to owszem miejsce rozrywki, ale także miejsce, z którego można wynieść wiele pożytecznych rzeczy. </w:t>
      </w:r>
      <w:r w:rsidRPr="00646621">
        <w:rPr>
          <w:rStyle w:val="eop"/>
          <w:rFonts w:ascii="Aptos" w:eastAsiaTheme="majorEastAsia" w:hAnsi="Aptos"/>
        </w:rPr>
        <w:t> </w:t>
      </w:r>
    </w:p>
    <w:p w14:paraId="3C9670B9" w14:textId="3EEB5132" w:rsidR="00E7291D" w:rsidRPr="00646621" w:rsidRDefault="00E7291D" w:rsidP="00FA010C">
      <w:pPr>
        <w:pStyle w:val="paragraph"/>
        <w:spacing w:before="0" w:beforeAutospacing="0" w:after="160" w:afterAutospacing="0"/>
        <w:textAlignment w:val="baseline"/>
        <w:rPr>
          <w:rFonts w:ascii="Aptos" w:hAnsi="Aptos"/>
        </w:rPr>
      </w:pPr>
      <w:r w:rsidRPr="00646621">
        <w:rPr>
          <w:rStyle w:val="eop"/>
          <w:rFonts w:ascii="Aptos" w:eastAsiaTheme="majorEastAsia" w:hAnsi="Aptos"/>
        </w:rPr>
        <w:t xml:space="preserve">Projekt ten realizujemy już drugi rok. Za pierwszym razem udało nam się zdobyć </w:t>
      </w:r>
      <w:r w:rsidR="00EF606C">
        <w:rPr>
          <w:rStyle w:val="eop"/>
          <w:rFonts w:ascii="Aptos" w:eastAsiaTheme="majorEastAsia" w:hAnsi="Aptos"/>
        </w:rPr>
        <w:t>„S</w:t>
      </w:r>
      <w:r w:rsidRPr="00646621">
        <w:rPr>
          <w:rStyle w:val="eop"/>
          <w:rFonts w:ascii="Aptos" w:eastAsiaTheme="majorEastAsia" w:hAnsi="Aptos"/>
        </w:rPr>
        <w:t xml:space="preserve">rebrnego </w:t>
      </w:r>
      <w:r w:rsidR="00EF606C">
        <w:rPr>
          <w:rStyle w:val="eop"/>
          <w:rFonts w:ascii="Aptos" w:eastAsiaTheme="majorEastAsia" w:hAnsi="Aptos"/>
        </w:rPr>
        <w:t>W</w:t>
      </w:r>
      <w:r w:rsidRPr="00646621">
        <w:rPr>
          <w:rStyle w:val="eop"/>
          <w:rFonts w:ascii="Aptos" w:eastAsiaTheme="majorEastAsia" w:hAnsi="Aptos"/>
        </w:rPr>
        <w:t>ilka</w:t>
      </w:r>
      <w:r w:rsidR="00EF606C">
        <w:rPr>
          <w:rStyle w:val="eop"/>
          <w:rFonts w:ascii="Aptos" w:eastAsiaTheme="majorEastAsia" w:hAnsi="Aptos"/>
        </w:rPr>
        <w:t>”</w:t>
      </w:r>
      <w:r w:rsidRPr="00646621">
        <w:rPr>
          <w:rStyle w:val="eop"/>
          <w:rFonts w:ascii="Aptos" w:eastAsiaTheme="majorEastAsia" w:hAnsi="Aptos"/>
        </w:rPr>
        <w:t xml:space="preserve">. </w:t>
      </w:r>
      <w:r w:rsidR="00EF606C">
        <w:rPr>
          <w:rStyle w:val="eop"/>
          <w:rFonts w:ascii="Aptos" w:eastAsiaTheme="majorEastAsia" w:hAnsi="Aptos"/>
        </w:rPr>
        <w:t xml:space="preserve">Uzyskaliśmy Patronat Honorowy Burmistrza Miasta Dębica </w:t>
      </w:r>
      <w:r w:rsidRPr="00646621">
        <w:rPr>
          <w:rStyle w:val="eop"/>
          <w:rFonts w:ascii="Aptos" w:eastAsiaTheme="majorEastAsia" w:hAnsi="Aptos"/>
        </w:rPr>
        <w:t>oraz masę sponsorów. Pokazuje to</w:t>
      </w:r>
      <w:r w:rsidR="00EF606C">
        <w:rPr>
          <w:rStyle w:val="eop"/>
          <w:rFonts w:ascii="Aptos" w:eastAsiaTheme="majorEastAsia" w:hAnsi="Aptos"/>
        </w:rPr>
        <w:t xml:space="preserve"> jak wiele osób nam zaufało, i że ich nie zawiedliśmy</w:t>
      </w:r>
      <w:r w:rsidRPr="00646621">
        <w:rPr>
          <w:rStyle w:val="eop"/>
          <w:rFonts w:ascii="Aptos" w:eastAsiaTheme="majorEastAsia" w:hAnsi="Aptos"/>
        </w:rPr>
        <w:t>. W tym roku p</w:t>
      </w:r>
      <w:r w:rsidR="00EF606C">
        <w:rPr>
          <w:rStyle w:val="eop"/>
          <w:rFonts w:ascii="Aptos" w:eastAsiaTheme="majorEastAsia" w:hAnsi="Aptos"/>
        </w:rPr>
        <w:t>owracamy</w:t>
      </w:r>
      <w:r w:rsidRPr="00646621">
        <w:rPr>
          <w:rStyle w:val="eop"/>
          <w:rFonts w:ascii="Aptos" w:eastAsiaTheme="majorEastAsia" w:hAnsi="Aptos"/>
        </w:rPr>
        <w:t xml:space="preserve"> z nowym p</w:t>
      </w:r>
      <w:r w:rsidR="00EF606C">
        <w:rPr>
          <w:rStyle w:val="eop"/>
          <w:rFonts w:ascii="Aptos" w:eastAsiaTheme="majorEastAsia" w:hAnsi="Aptos"/>
        </w:rPr>
        <w:t xml:space="preserve">rogramem </w:t>
      </w:r>
      <w:r w:rsidRPr="00646621">
        <w:rPr>
          <w:rStyle w:val="eop"/>
          <w:rFonts w:ascii="Aptos" w:eastAsiaTheme="majorEastAsia" w:hAnsi="Aptos"/>
        </w:rPr>
        <w:t xml:space="preserve">wzbogaconym prelekcjami oraz </w:t>
      </w:r>
      <w:r w:rsidR="00EF606C">
        <w:rPr>
          <w:rStyle w:val="eop"/>
          <w:rFonts w:ascii="Aptos" w:eastAsiaTheme="majorEastAsia" w:hAnsi="Aptos"/>
        </w:rPr>
        <w:t xml:space="preserve">licznymi </w:t>
      </w:r>
      <w:r w:rsidRPr="00646621">
        <w:rPr>
          <w:rStyle w:val="eop"/>
          <w:rFonts w:ascii="Aptos" w:eastAsiaTheme="majorEastAsia" w:hAnsi="Aptos"/>
        </w:rPr>
        <w:t xml:space="preserve">nowościami. </w:t>
      </w:r>
      <w:r w:rsidR="00EF606C">
        <w:rPr>
          <w:rStyle w:val="eop"/>
          <w:rFonts w:ascii="Aptos" w:eastAsiaTheme="majorEastAsia" w:hAnsi="Aptos"/>
        </w:rPr>
        <w:t>Wierzymy</w:t>
      </w:r>
      <w:r w:rsidRPr="00646621">
        <w:rPr>
          <w:rStyle w:val="eop"/>
          <w:rFonts w:ascii="Aptos" w:eastAsiaTheme="majorEastAsia" w:hAnsi="Aptos"/>
        </w:rPr>
        <w:t xml:space="preserve">, że i w tym roku uda nam się pozytywnie </w:t>
      </w:r>
      <w:r w:rsidR="00834139" w:rsidRPr="00646621">
        <w:rPr>
          <w:rStyle w:val="eop"/>
          <w:rFonts w:ascii="Aptos" w:eastAsiaTheme="majorEastAsia" w:hAnsi="Aptos"/>
        </w:rPr>
        <w:t>zaskoczyć</w:t>
      </w:r>
      <w:r w:rsidRPr="00646621">
        <w:rPr>
          <w:rStyle w:val="eop"/>
          <w:rFonts w:ascii="Aptos" w:eastAsiaTheme="majorEastAsia" w:hAnsi="Aptos"/>
        </w:rPr>
        <w:t xml:space="preserve"> wszystkich naszych odbiorców. </w:t>
      </w:r>
    </w:p>
    <w:p w14:paraId="691C7503" w14:textId="77777777" w:rsidR="00FA010C" w:rsidRPr="00646621" w:rsidRDefault="00FA010C" w:rsidP="00FA010C">
      <w:pPr>
        <w:pStyle w:val="paragraph"/>
        <w:spacing w:before="0" w:beforeAutospacing="0" w:after="160" w:afterAutospacing="0"/>
        <w:textAlignment w:val="baseline"/>
        <w:rPr>
          <w:rFonts w:ascii="Aptos" w:hAnsi="Aptos"/>
        </w:rPr>
      </w:pPr>
      <w:r w:rsidRPr="00646621">
        <w:rPr>
          <w:rStyle w:val="normaltextrun"/>
          <w:rFonts w:ascii="Aptos" w:eastAsiaTheme="majorEastAsia" w:hAnsi="Aptos"/>
        </w:rPr>
        <w:t>W skład naszego zespołu wchodzą: Szymon Jagiełło, Michał Mikołajczak, Krzysztof Kucharski, Miłosz Grzyb, Bartosz Patla, Mateusz Fijałek, Oskar Soprych, … </w:t>
      </w:r>
      <w:r w:rsidRPr="00646621">
        <w:rPr>
          <w:rStyle w:val="eop"/>
          <w:rFonts w:ascii="Aptos" w:eastAsiaTheme="majorEastAsia" w:hAnsi="Aptos"/>
        </w:rPr>
        <w:t> </w:t>
      </w:r>
    </w:p>
    <w:p w14:paraId="03C1D580" w14:textId="77777777" w:rsidR="00FA010C" w:rsidRPr="00646621" w:rsidRDefault="00FA010C" w:rsidP="00FA010C">
      <w:pPr>
        <w:pStyle w:val="paragraph"/>
        <w:spacing w:before="0" w:beforeAutospacing="0" w:after="160" w:afterAutospacing="0"/>
        <w:textAlignment w:val="baseline"/>
        <w:rPr>
          <w:rFonts w:ascii="Aptos" w:hAnsi="Aptos"/>
        </w:rPr>
      </w:pPr>
      <w:r w:rsidRPr="00646621">
        <w:rPr>
          <w:rStyle w:val="eop"/>
          <w:rFonts w:ascii="Aptos" w:eastAsiaTheme="majorEastAsia" w:hAnsi="Aptos"/>
        </w:rPr>
        <w:t> </w:t>
      </w:r>
    </w:p>
    <w:p w14:paraId="3E284812" w14:textId="0A620CA8" w:rsidR="00FA010C" w:rsidRPr="00646621" w:rsidRDefault="00FA010C" w:rsidP="00FA010C">
      <w:pPr>
        <w:pStyle w:val="paragraph"/>
        <w:spacing w:before="0" w:beforeAutospacing="0" w:after="160" w:afterAutospacing="0"/>
        <w:textAlignment w:val="baseline"/>
        <w:rPr>
          <w:rFonts w:ascii="Aptos" w:hAnsi="Aptos"/>
        </w:rPr>
      </w:pPr>
      <w:r w:rsidRPr="00646621">
        <w:rPr>
          <w:rStyle w:val="normaltextrun"/>
          <w:rFonts w:ascii="Aptos" w:eastAsiaTheme="majorEastAsia" w:hAnsi="Aptos"/>
        </w:rPr>
        <w:t xml:space="preserve">Prowadzimy również wiele </w:t>
      </w:r>
      <w:r w:rsidR="00E7291D" w:rsidRPr="00646621">
        <w:rPr>
          <w:rStyle w:val="normaltextrun"/>
          <w:rFonts w:ascii="Aptos" w:eastAsiaTheme="majorEastAsia" w:hAnsi="Aptos"/>
        </w:rPr>
        <w:t>mediów społecznościowych</w:t>
      </w:r>
      <w:r w:rsidRPr="00646621">
        <w:rPr>
          <w:rStyle w:val="normaltextrun"/>
          <w:rFonts w:ascii="Aptos" w:eastAsiaTheme="majorEastAsia" w:hAnsi="Aptos"/>
        </w:rPr>
        <w:t xml:space="preserve">, w których przedstawiamy nowinki techniczne </w:t>
      </w:r>
      <w:r w:rsidR="00E7291D" w:rsidRPr="00646621">
        <w:rPr>
          <w:rStyle w:val="normaltextrun"/>
          <w:rFonts w:ascii="Aptos" w:eastAsiaTheme="majorEastAsia" w:hAnsi="Aptos"/>
        </w:rPr>
        <w:t>mówimy,</w:t>
      </w:r>
      <w:r w:rsidRPr="00646621">
        <w:rPr>
          <w:rStyle w:val="normaltextrun"/>
          <w:rFonts w:ascii="Aptos" w:eastAsiaTheme="majorEastAsia" w:hAnsi="Aptos"/>
        </w:rPr>
        <w:t xml:space="preserve"> jak dbać o swoje bezpieczeństwo</w:t>
      </w:r>
      <w:r w:rsidR="00E7291D" w:rsidRPr="00646621">
        <w:rPr>
          <w:rStyle w:val="normaltextrun"/>
          <w:rFonts w:ascii="Aptos" w:eastAsiaTheme="majorEastAsia" w:hAnsi="Aptos"/>
        </w:rPr>
        <w:t xml:space="preserve">, jak korzystać z Internetu. Ale także prowadzimy serię podcastów ze specjalistami w dziedzinach cyberbezpieczeństwa.   </w:t>
      </w:r>
      <w:r w:rsidRPr="00646621">
        <w:rPr>
          <w:rStyle w:val="eop"/>
          <w:rFonts w:ascii="Aptos" w:eastAsiaTheme="majorEastAsia" w:hAnsi="Aptos"/>
        </w:rPr>
        <w:t> </w:t>
      </w:r>
    </w:p>
    <w:p w14:paraId="2A61B9B3" w14:textId="77777777" w:rsidR="00FA010C" w:rsidRPr="00646621" w:rsidRDefault="00FA010C" w:rsidP="00FA010C">
      <w:pPr>
        <w:pStyle w:val="paragraph"/>
        <w:spacing w:before="0" w:beforeAutospacing="0" w:after="160" w:afterAutospacing="0"/>
        <w:ind w:firstLine="720"/>
        <w:textAlignment w:val="baseline"/>
        <w:rPr>
          <w:rFonts w:ascii="Aptos" w:hAnsi="Aptos"/>
        </w:rPr>
      </w:pPr>
      <w:r w:rsidRPr="00646621">
        <w:rPr>
          <w:rStyle w:val="normaltextrun"/>
          <w:rFonts w:ascii="Aptos" w:eastAsiaTheme="majorEastAsia" w:hAnsi="Aptos"/>
        </w:rPr>
        <w:t>Strona internetowa: </w:t>
      </w:r>
      <w:r w:rsidRPr="00646621">
        <w:rPr>
          <w:rStyle w:val="eop"/>
          <w:rFonts w:ascii="Aptos" w:eastAsiaTheme="majorEastAsia" w:hAnsi="Aptos"/>
        </w:rPr>
        <w:t> </w:t>
      </w:r>
    </w:p>
    <w:p w14:paraId="021DD5BB" w14:textId="77777777" w:rsidR="00FA010C" w:rsidRPr="00646621" w:rsidRDefault="00FA010C" w:rsidP="00FA010C">
      <w:pPr>
        <w:pStyle w:val="paragraph"/>
        <w:spacing w:before="0" w:beforeAutospacing="0" w:after="160" w:afterAutospacing="0"/>
        <w:ind w:firstLine="720"/>
        <w:textAlignment w:val="baseline"/>
        <w:rPr>
          <w:rFonts w:ascii="Aptos" w:hAnsi="Aptos"/>
        </w:rPr>
      </w:pPr>
      <w:r w:rsidRPr="00646621">
        <w:rPr>
          <w:rStyle w:val="normaltextrun"/>
          <w:rFonts w:ascii="Aptos" w:eastAsiaTheme="majorEastAsia" w:hAnsi="Aptos"/>
        </w:rPr>
        <w:t>Instagram: </w:t>
      </w:r>
      <w:r w:rsidRPr="00646621">
        <w:rPr>
          <w:rStyle w:val="eop"/>
          <w:rFonts w:ascii="Aptos" w:eastAsiaTheme="majorEastAsia" w:hAnsi="Aptos"/>
        </w:rPr>
        <w:t> </w:t>
      </w:r>
    </w:p>
    <w:p w14:paraId="4D9D2845" w14:textId="77777777" w:rsidR="00FA010C" w:rsidRPr="00646621" w:rsidRDefault="00FA010C" w:rsidP="00FA010C">
      <w:pPr>
        <w:pStyle w:val="paragraph"/>
        <w:spacing w:before="0" w:beforeAutospacing="0" w:after="160" w:afterAutospacing="0"/>
        <w:ind w:firstLine="720"/>
        <w:textAlignment w:val="baseline"/>
        <w:rPr>
          <w:rFonts w:ascii="Aptos" w:hAnsi="Aptos"/>
        </w:rPr>
      </w:pPr>
      <w:r w:rsidRPr="00646621">
        <w:rPr>
          <w:rStyle w:val="normaltextrun"/>
          <w:rFonts w:ascii="Aptos" w:eastAsiaTheme="majorEastAsia" w:hAnsi="Aptos"/>
        </w:rPr>
        <w:t>Facebook: </w:t>
      </w:r>
      <w:r w:rsidRPr="00646621">
        <w:rPr>
          <w:rStyle w:val="eop"/>
          <w:rFonts w:ascii="Aptos" w:eastAsiaTheme="majorEastAsia" w:hAnsi="Aptos"/>
        </w:rPr>
        <w:t> </w:t>
      </w:r>
    </w:p>
    <w:p w14:paraId="211EC7E5" w14:textId="77777777" w:rsidR="00FA010C" w:rsidRPr="00646621" w:rsidRDefault="00FA010C" w:rsidP="00FA010C">
      <w:pPr>
        <w:pStyle w:val="paragraph"/>
        <w:spacing w:before="0" w:beforeAutospacing="0" w:after="160" w:afterAutospacing="0"/>
        <w:ind w:firstLine="720"/>
        <w:textAlignment w:val="baseline"/>
        <w:rPr>
          <w:rFonts w:ascii="Aptos" w:hAnsi="Aptos"/>
        </w:rPr>
      </w:pPr>
      <w:r w:rsidRPr="00646621">
        <w:rPr>
          <w:rStyle w:val="normaltextrun"/>
          <w:rFonts w:ascii="Aptos" w:eastAsiaTheme="majorEastAsia" w:hAnsi="Aptos"/>
        </w:rPr>
        <w:t>YouTube:</w:t>
      </w:r>
      <w:r w:rsidRPr="00646621">
        <w:rPr>
          <w:rStyle w:val="eop"/>
          <w:rFonts w:ascii="Aptos" w:eastAsiaTheme="majorEastAsia" w:hAnsi="Aptos"/>
        </w:rPr>
        <w:t> </w:t>
      </w:r>
    </w:p>
    <w:p w14:paraId="34E76B18" w14:textId="77777777" w:rsidR="00FA010C" w:rsidRPr="00646621" w:rsidRDefault="00FA010C" w:rsidP="00FA010C">
      <w:pPr>
        <w:pStyle w:val="paragraph"/>
        <w:spacing w:before="0" w:beforeAutospacing="0" w:after="160" w:afterAutospacing="0"/>
        <w:ind w:firstLine="720"/>
        <w:textAlignment w:val="baseline"/>
        <w:rPr>
          <w:rStyle w:val="eop"/>
          <w:rFonts w:ascii="Aptos" w:eastAsiaTheme="majorEastAsia" w:hAnsi="Aptos"/>
        </w:rPr>
      </w:pPr>
      <w:r w:rsidRPr="00646621">
        <w:rPr>
          <w:rStyle w:val="normaltextrun"/>
          <w:rFonts w:ascii="Aptos" w:eastAsiaTheme="majorEastAsia" w:hAnsi="Aptos"/>
        </w:rPr>
        <w:t>TikTok: </w:t>
      </w:r>
      <w:r w:rsidRPr="00646621">
        <w:rPr>
          <w:rStyle w:val="eop"/>
          <w:rFonts w:ascii="Aptos" w:eastAsiaTheme="majorEastAsia" w:hAnsi="Aptos"/>
        </w:rPr>
        <w:t> </w:t>
      </w:r>
    </w:p>
    <w:p w14:paraId="1408A3C4" w14:textId="4FAF33A9" w:rsidR="00E7291D" w:rsidRPr="00646621" w:rsidRDefault="00E7291D" w:rsidP="00FA010C">
      <w:pPr>
        <w:pStyle w:val="paragraph"/>
        <w:spacing w:before="0" w:beforeAutospacing="0" w:after="160" w:afterAutospacing="0"/>
        <w:ind w:firstLine="720"/>
        <w:textAlignment w:val="baseline"/>
        <w:rPr>
          <w:rFonts w:ascii="Aptos" w:hAnsi="Aptos"/>
        </w:rPr>
      </w:pPr>
      <w:r w:rsidRPr="00646621">
        <w:rPr>
          <w:rStyle w:val="eop"/>
          <w:rFonts w:ascii="Aptos" w:eastAsiaTheme="majorEastAsia" w:hAnsi="Aptos"/>
        </w:rPr>
        <w:t xml:space="preserve">Spotify: </w:t>
      </w:r>
    </w:p>
    <w:p w14:paraId="2D043576" w14:textId="77777777" w:rsidR="00FA010C" w:rsidRPr="00646621" w:rsidRDefault="00FA010C" w:rsidP="00FA010C">
      <w:pPr>
        <w:pStyle w:val="paragraph"/>
        <w:spacing w:before="0" w:beforeAutospacing="0" w:after="160" w:afterAutospacing="0"/>
        <w:textAlignment w:val="baseline"/>
        <w:rPr>
          <w:rFonts w:ascii="Aptos" w:hAnsi="Aptos"/>
        </w:rPr>
      </w:pPr>
      <w:r w:rsidRPr="00646621">
        <w:rPr>
          <w:rStyle w:val="eop"/>
          <w:rFonts w:ascii="Aptos" w:eastAsiaTheme="majorEastAsia" w:hAnsi="Aptos"/>
        </w:rPr>
        <w:t> </w:t>
      </w:r>
    </w:p>
    <w:p w14:paraId="1583BD1F" w14:textId="77777777" w:rsidR="00FA010C" w:rsidRPr="00646621" w:rsidRDefault="00FA010C" w:rsidP="00FA010C">
      <w:pPr>
        <w:pStyle w:val="paragraph"/>
        <w:spacing w:before="0" w:beforeAutospacing="0" w:after="160" w:afterAutospacing="0"/>
        <w:textAlignment w:val="baseline"/>
        <w:rPr>
          <w:rFonts w:ascii="Aptos" w:hAnsi="Aptos"/>
        </w:rPr>
      </w:pPr>
      <w:r w:rsidRPr="00646621">
        <w:rPr>
          <w:rStyle w:val="eop"/>
          <w:rFonts w:ascii="Aptos" w:eastAsiaTheme="majorEastAsia" w:hAnsi="Aptos"/>
        </w:rPr>
        <w:lastRenderedPageBreak/>
        <w:t> </w:t>
      </w:r>
    </w:p>
    <w:p w14:paraId="79FB0C26" w14:textId="77777777" w:rsidR="00FA010C" w:rsidRPr="00646621" w:rsidRDefault="00FA010C" w:rsidP="00FA010C">
      <w:pPr>
        <w:pStyle w:val="paragraph"/>
        <w:spacing w:before="0" w:beforeAutospacing="0" w:after="160" w:afterAutospacing="0"/>
        <w:textAlignment w:val="baseline"/>
        <w:rPr>
          <w:rFonts w:ascii="Aptos" w:hAnsi="Aptos"/>
        </w:rPr>
      </w:pPr>
      <w:r w:rsidRPr="00646621">
        <w:rPr>
          <w:rStyle w:val="eop"/>
          <w:rFonts w:ascii="Aptos" w:eastAsiaTheme="majorEastAsia" w:hAnsi="Aptos"/>
        </w:rPr>
        <w:t> </w:t>
      </w:r>
    </w:p>
    <w:p w14:paraId="2F0E0F5B" w14:textId="77777777" w:rsidR="00FA010C" w:rsidRPr="00646621" w:rsidRDefault="00FA010C" w:rsidP="00FA010C">
      <w:pPr>
        <w:pStyle w:val="paragraph"/>
        <w:spacing w:before="0" w:beforeAutospacing="0" w:after="160" w:afterAutospacing="0"/>
        <w:textAlignment w:val="baseline"/>
        <w:rPr>
          <w:rFonts w:ascii="Aptos" w:hAnsi="Aptos"/>
        </w:rPr>
      </w:pPr>
      <w:r w:rsidRPr="00646621">
        <w:rPr>
          <w:rStyle w:val="eop"/>
          <w:rFonts w:ascii="Aptos" w:eastAsiaTheme="majorEastAsia" w:hAnsi="Aptos"/>
        </w:rPr>
        <w:t> </w:t>
      </w:r>
    </w:p>
    <w:p w14:paraId="0BF4D78D" w14:textId="77777777" w:rsidR="006B5256" w:rsidRDefault="006B5256" w:rsidP="00BD0B23">
      <w:pPr>
        <w:pStyle w:val="paragraph"/>
        <w:spacing w:before="0" w:beforeAutospacing="0" w:after="160" w:afterAutospacing="0"/>
        <w:textAlignment w:val="baseline"/>
        <w:rPr>
          <w:rStyle w:val="normaltextrun"/>
          <w:rFonts w:ascii="Aptos" w:eastAsiaTheme="majorEastAsia" w:hAnsi="Aptos"/>
          <w:color w:val="0F4761"/>
          <w:sz w:val="48"/>
          <w:szCs w:val="48"/>
        </w:rPr>
      </w:pPr>
    </w:p>
    <w:p w14:paraId="64D5F08A" w14:textId="0063B3C9" w:rsidR="00FA010C" w:rsidRPr="00B74F0D" w:rsidRDefault="00E7291D" w:rsidP="006B5256">
      <w:pPr>
        <w:pStyle w:val="Nagwek1"/>
        <w:rPr>
          <w:rFonts w:eastAsia="Times New Roman"/>
          <w:color w:val="7030A0"/>
        </w:rPr>
      </w:pPr>
      <w:bookmarkStart w:id="1" w:name="_Toc209377640"/>
      <w:r w:rsidRPr="00B74F0D">
        <w:rPr>
          <w:rStyle w:val="normaltextrun"/>
          <w:rFonts w:ascii="Aptos" w:hAnsi="Aptos"/>
          <w:color w:val="7030A0"/>
          <w:sz w:val="48"/>
          <w:szCs w:val="48"/>
        </w:rPr>
        <w:t>Rozdział</w:t>
      </w:r>
      <w:r w:rsidR="00FA010C" w:rsidRPr="00B74F0D">
        <w:rPr>
          <w:rStyle w:val="normaltextrun"/>
          <w:rFonts w:ascii="Aptos" w:hAnsi="Aptos"/>
          <w:color w:val="7030A0"/>
          <w:sz w:val="48"/>
          <w:szCs w:val="48"/>
        </w:rPr>
        <w:t xml:space="preserve"> 2</w:t>
      </w:r>
      <w:bookmarkEnd w:id="1"/>
      <w:r w:rsidR="00FA010C" w:rsidRPr="00B74F0D">
        <w:rPr>
          <w:rStyle w:val="eop"/>
          <w:rFonts w:ascii="Aptos" w:hAnsi="Aptos"/>
          <w:color w:val="7030A0"/>
          <w:sz w:val="48"/>
          <w:szCs w:val="48"/>
        </w:rPr>
        <w:t> </w:t>
      </w:r>
    </w:p>
    <w:p w14:paraId="7E79CC20" w14:textId="77777777" w:rsidR="00FA010C" w:rsidRPr="00646621" w:rsidRDefault="00FA010C" w:rsidP="00FA010C">
      <w:pPr>
        <w:pStyle w:val="paragraph"/>
        <w:spacing w:before="0" w:beforeAutospacing="0" w:after="160" w:afterAutospacing="0"/>
        <w:textAlignment w:val="baseline"/>
        <w:rPr>
          <w:rFonts w:ascii="Aptos" w:hAnsi="Aptos"/>
        </w:rPr>
      </w:pPr>
      <w:r w:rsidRPr="00646621">
        <w:rPr>
          <w:rStyle w:val="eop"/>
          <w:rFonts w:ascii="Aptos" w:eastAsiaTheme="majorEastAsia" w:hAnsi="Aptos"/>
        </w:rPr>
        <w:t> </w:t>
      </w:r>
    </w:p>
    <w:p w14:paraId="2198DA58" w14:textId="4354F7B1" w:rsidR="00FA010C" w:rsidRPr="00646621" w:rsidRDefault="00FA010C" w:rsidP="00FA010C">
      <w:pPr>
        <w:pStyle w:val="paragraph"/>
        <w:spacing w:before="0" w:beforeAutospacing="0" w:after="160" w:afterAutospacing="0"/>
        <w:textAlignment w:val="baseline"/>
        <w:rPr>
          <w:rFonts w:ascii="Aptos" w:hAnsi="Aptos"/>
        </w:rPr>
      </w:pPr>
      <w:r w:rsidRPr="00646621">
        <w:rPr>
          <w:rStyle w:val="normaltextrun"/>
          <w:rFonts w:ascii="Aptos" w:eastAsiaTheme="majorEastAsia" w:hAnsi="Aptos"/>
        </w:rPr>
        <w:t xml:space="preserve">W </w:t>
      </w:r>
      <w:r w:rsidR="00E7291D" w:rsidRPr="00646621">
        <w:rPr>
          <w:rStyle w:val="normaltextrun"/>
          <w:rFonts w:ascii="Aptos" w:eastAsiaTheme="majorEastAsia" w:hAnsi="Aptos"/>
        </w:rPr>
        <w:t>tym rozdziale</w:t>
      </w:r>
      <w:r w:rsidRPr="00646621">
        <w:rPr>
          <w:rStyle w:val="normaltextrun"/>
          <w:rFonts w:ascii="Aptos" w:eastAsiaTheme="majorEastAsia" w:hAnsi="Aptos"/>
        </w:rPr>
        <w:t xml:space="preserve"> dowiedzą się państwo o podstawowych pojęciach dotyczących bezpiecznego poruszania się w Internecie. Kto może nam zagrażać oraz w jaki sposób się zabezpieczać. Porozmawiamy również na temat tego w jaki sposób przechowuje się </w:t>
      </w:r>
      <w:r w:rsidR="003672A9">
        <w:rPr>
          <w:rStyle w:val="normaltextrun"/>
          <w:rFonts w:ascii="Aptos" w:eastAsiaTheme="majorEastAsia" w:hAnsi="Aptos"/>
        </w:rPr>
        <w:t xml:space="preserve">i przetwarza nasze </w:t>
      </w:r>
      <w:r w:rsidRPr="00646621">
        <w:rPr>
          <w:rStyle w:val="normaltextrun"/>
          <w:rFonts w:ascii="Aptos" w:eastAsiaTheme="majorEastAsia" w:hAnsi="Aptos"/>
        </w:rPr>
        <w:t>dane</w:t>
      </w:r>
      <w:r w:rsidR="00EF606C">
        <w:rPr>
          <w:rStyle w:val="normaltextrun"/>
          <w:rFonts w:ascii="Aptos" w:eastAsiaTheme="majorEastAsia" w:hAnsi="Aptos"/>
        </w:rPr>
        <w:t>.</w:t>
      </w:r>
    </w:p>
    <w:p w14:paraId="7FFD190A" w14:textId="77777777" w:rsidR="00FA010C" w:rsidRPr="00646621" w:rsidRDefault="00FA010C" w:rsidP="00FA010C">
      <w:pPr>
        <w:pStyle w:val="paragraph"/>
        <w:spacing w:before="160" w:beforeAutospacing="0" w:after="80" w:afterAutospacing="0"/>
        <w:textAlignment w:val="baseline"/>
        <w:rPr>
          <w:rStyle w:val="eop"/>
          <w:rFonts w:ascii="Aptos" w:eastAsiaTheme="majorEastAsia" w:hAnsi="Aptos"/>
          <w:color w:val="0F4761"/>
          <w:sz w:val="32"/>
          <w:szCs w:val="32"/>
        </w:rPr>
      </w:pPr>
      <w:r w:rsidRPr="00646621">
        <w:rPr>
          <w:rStyle w:val="eop"/>
          <w:rFonts w:ascii="Aptos" w:eastAsiaTheme="majorEastAsia" w:hAnsi="Aptos"/>
          <w:color w:val="0F4761"/>
          <w:sz w:val="32"/>
          <w:szCs w:val="32"/>
        </w:rPr>
        <w:t> </w:t>
      </w:r>
    </w:p>
    <w:p w14:paraId="08F95F1B" w14:textId="77777777" w:rsidR="00E7291D" w:rsidRPr="00646621" w:rsidRDefault="00E7291D" w:rsidP="00FA010C">
      <w:pPr>
        <w:pStyle w:val="paragraph"/>
        <w:spacing w:before="160" w:beforeAutospacing="0" w:after="80" w:afterAutospacing="0"/>
        <w:textAlignment w:val="baseline"/>
        <w:rPr>
          <w:rFonts w:ascii="Aptos" w:hAnsi="Aptos"/>
          <w:color w:val="0F4761"/>
        </w:rPr>
      </w:pPr>
    </w:p>
    <w:p w14:paraId="2BB681E1" w14:textId="65DED60F" w:rsidR="00FA010C" w:rsidRPr="00B74F0D" w:rsidRDefault="00FA010C" w:rsidP="00E7291D">
      <w:pPr>
        <w:pStyle w:val="Nagwek2"/>
        <w:jc w:val="center"/>
        <w:rPr>
          <w:rFonts w:ascii="Aptos" w:hAnsi="Aptos"/>
          <w:color w:val="FF09CA"/>
        </w:rPr>
      </w:pPr>
      <w:bookmarkStart w:id="2" w:name="_Toc209377641"/>
      <w:r w:rsidRPr="00B74F0D">
        <w:rPr>
          <w:rStyle w:val="normaltextrun"/>
          <w:rFonts w:ascii="Aptos" w:hAnsi="Aptos"/>
          <w:color w:val="FF09CA"/>
        </w:rPr>
        <w:t>Co to cyberbezpieczeństwo?</w:t>
      </w:r>
      <w:bookmarkEnd w:id="2"/>
    </w:p>
    <w:p w14:paraId="13A16849" w14:textId="77777777" w:rsidR="00FA010C" w:rsidRPr="00646621" w:rsidRDefault="00FA010C" w:rsidP="00FA010C">
      <w:pPr>
        <w:pStyle w:val="paragraph"/>
        <w:spacing w:before="0" w:beforeAutospacing="0" w:after="160" w:afterAutospacing="0"/>
        <w:textAlignment w:val="baseline"/>
        <w:rPr>
          <w:rFonts w:ascii="Aptos" w:hAnsi="Aptos"/>
        </w:rPr>
      </w:pPr>
      <w:r w:rsidRPr="00B74F0D">
        <w:rPr>
          <w:rStyle w:val="normaltextrun"/>
          <w:rFonts w:ascii="Aptos" w:eastAsiaTheme="majorEastAsia" w:hAnsi="Aptos"/>
          <w:b/>
          <w:bCs/>
        </w:rPr>
        <w:t>Cyberbezpieczeństwo</w:t>
      </w:r>
      <w:r w:rsidRPr="00646621">
        <w:rPr>
          <w:rStyle w:val="normaltextrun"/>
          <w:rFonts w:ascii="Aptos" w:eastAsiaTheme="majorEastAsia" w:hAnsi="Aptos"/>
        </w:rPr>
        <w:t xml:space="preserve"> jest dziedziną informatyki, która zajmuje się zabezpieczaniem urządzeń, sieci oraz danych (na przykład kont w różnych serwisach, kart płatniczych, danych osobowych). W dzisiejszych czasach, bardzo ważna jest przynajmniej podstawowa znajomość tej dziedziny. </w:t>
      </w:r>
      <w:r w:rsidRPr="00646621">
        <w:rPr>
          <w:rStyle w:val="eop"/>
          <w:rFonts w:ascii="Aptos" w:eastAsiaTheme="majorEastAsia" w:hAnsi="Aptos"/>
        </w:rPr>
        <w:t> </w:t>
      </w:r>
    </w:p>
    <w:p w14:paraId="322A804D" w14:textId="77777777" w:rsidR="00FA010C" w:rsidRPr="00646621" w:rsidRDefault="00FA010C" w:rsidP="00FA010C">
      <w:pPr>
        <w:pStyle w:val="paragraph"/>
        <w:spacing w:before="0" w:beforeAutospacing="0" w:after="160" w:afterAutospacing="0"/>
        <w:textAlignment w:val="baseline"/>
        <w:rPr>
          <w:rFonts w:ascii="Aptos" w:hAnsi="Aptos"/>
        </w:rPr>
      </w:pPr>
      <w:r w:rsidRPr="00646621">
        <w:rPr>
          <w:rStyle w:val="eop"/>
          <w:rFonts w:ascii="Aptos" w:eastAsiaTheme="majorEastAsia" w:hAnsi="Aptos"/>
        </w:rPr>
        <w:t> </w:t>
      </w:r>
    </w:p>
    <w:p w14:paraId="2388E443" w14:textId="3CA3824A" w:rsidR="00FA010C" w:rsidRPr="00B74F0D" w:rsidRDefault="00FA010C" w:rsidP="00E7291D">
      <w:pPr>
        <w:pStyle w:val="Nagwek2"/>
        <w:jc w:val="center"/>
        <w:rPr>
          <w:rFonts w:ascii="Aptos" w:hAnsi="Aptos"/>
          <w:color w:val="FF09CA"/>
        </w:rPr>
      </w:pPr>
      <w:bookmarkStart w:id="3" w:name="_Toc209377642"/>
      <w:r w:rsidRPr="00B74F0D">
        <w:rPr>
          <w:rStyle w:val="normaltextrun"/>
          <w:rFonts w:ascii="Aptos" w:hAnsi="Aptos"/>
          <w:color w:val="FF09CA"/>
        </w:rPr>
        <w:t>Kim jest haker?</w:t>
      </w:r>
      <w:bookmarkEnd w:id="3"/>
    </w:p>
    <w:p w14:paraId="55A9B375" w14:textId="77777777" w:rsidR="00FA010C" w:rsidRPr="00646621" w:rsidRDefault="00FA010C" w:rsidP="00FA010C">
      <w:pPr>
        <w:pStyle w:val="paragraph"/>
        <w:spacing w:before="0" w:beforeAutospacing="0" w:after="160" w:afterAutospacing="0"/>
        <w:textAlignment w:val="baseline"/>
        <w:rPr>
          <w:rFonts w:ascii="Aptos" w:hAnsi="Aptos"/>
        </w:rPr>
      </w:pPr>
      <w:r w:rsidRPr="00646621">
        <w:rPr>
          <w:rStyle w:val="normaltextrun"/>
          <w:rFonts w:ascii="Aptos" w:eastAsiaTheme="majorEastAsia" w:hAnsi="Aptos"/>
        </w:rPr>
        <w:t>Najogólniej mówiąc, haker to osoba, która próbuje sprawić, aby system komputerowy zachował się w inny sposób, niż powinien. Nie zawsze jest to ktoś niebezpieczny lub „zły”. Hakerów zazwyczaj dzieli się na trzy kategorie:</w:t>
      </w:r>
      <w:r w:rsidRPr="00646621">
        <w:rPr>
          <w:rStyle w:val="eop"/>
          <w:rFonts w:ascii="Aptos" w:eastAsiaTheme="majorEastAsia" w:hAnsi="Aptos"/>
        </w:rPr>
        <w:t> </w:t>
      </w:r>
    </w:p>
    <w:p w14:paraId="6A567687" w14:textId="77777777" w:rsidR="00FA010C" w:rsidRPr="00646621" w:rsidRDefault="00FA010C" w:rsidP="00B74F0D">
      <w:pPr>
        <w:pStyle w:val="paragraph"/>
        <w:numPr>
          <w:ilvl w:val="0"/>
          <w:numId w:val="19"/>
        </w:numPr>
        <w:textAlignment w:val="baseline"/>
        <w:rPr>
          <w:rFonts w:ascii="Aptos" w:hAnsi="Aptos"/>
        </w:rPr>
      </w:pPr>
      <w:r w:rsidRPr="00B74F0D">
        <w:rPr>
          <w:rStyle w:val="normaltextrun"/>
          <w:rFonts w:ascii="Aptos" w:eastAsiaTheme="majorEastAsia" w:hAnsi="Aptos"/>
          <w:b/>
          <w:bCs/>
          <w:color w:val="70AD47" w:themeColor="accent6"/>
        </w:rPr>
        <w:t>White hat</w:t>
      </w:r>
      <w:r w:rsidRPr="00646621">
        <w:rPr>
          <w:rStyle w:val="normaltextrun"/>
          <w:rFonts w:ascii="Aptos" w:eastAsiaTheme="majorEastAsia" w:hAnsi="Aptos"/>
        </w:rPr>
        <w:t>: hakerzy działający za pozwoleniem firm do testowania ich systemów - zgłaszają luki w zabezpieczeniach i otrzymują za to wypłatę</w:t>
      </w:r>
      <w:r w:rsidRPr="00646621">
        <w:rPr>
          <w:rStyle w:val="eop"/>
          <w:rFonts w:ascii="Aptos" w:eastAsiaTheme="majorEastAsia" w:hAnsi="Aptos"/>
        </w:rPr>
        <w:t> </w:t>
      </w:r>
    </w:p>
    <w:p w14:paraId="120E0FE2" w14:textId="77777777" w:rsidR="00FA010C" w:rsidRPr="00646621" w:rsidRDefault="00FA010C" w:rsidP="00B74F0D">
      <w:pPr>
        <w:pStyle w:val="paragraph"/>
        <w:numPr>
          <w:ilvl w:val="0"/>
          <w:numId w:val="19"/>
        </w:numPr>
        <w:textAlignment w:val="baseline"/>
        <w:rPr>
          <w:rFonts w:ascii="Aptos" w:hAnsi="Aptos"/>
        </w:rPr>
      </w:pPr>
      <w:r w:rsidRPr="00B74F0D">
        <w:rPr>
          <w:rStyle w:val="normaltextrun"/>
          <w:rFonts w:ascii="Aptos" w:eastAsiaTheme="majorEastAsia" w:hAnsi="Aptos"/>
          <w:b/>
          <w:bCs/>
          <w:color w:val="767171" w:themeColor="background2" w:themeShade="80"/>
        </w:rPr>
        <w:t>Gray hat</w:t>
      </w:r>
      <w:r w:rsidRPr="00646621">
        <w:rPr>
          <w:rStyle w:val="normaltextrun"/>
          <w:rFonts w:ascii="Aptos" w:eastAsiaTheme="majorEastAsia" w:hAnsi="Aptos"/>
        </w:rPr>
        <w:t>: hakerzy działający bez pozwolenia firm, którzy jednak nie wykorzystują swoich zdolności do złośliwych celów</w:t>
      </w:r>
      <w:r w:rsidRPr="00646621">
        <w:rPr>
          <w:rStyle w:val="eop"/>
          <w:rFonts w:ascii="Aptos" w:eastAsiaTheme="majorEastAsia" w:hAnsi="Aptos"/>
        </w:rPr>
        <w:t> </w:t>
      </w:r>
    </w:p>
    <w:p w14:paraId="408407B9" w14:textId="77777777" w:rsidR="00FA010C" w:rsidRPr="00646621" w:rsidRDefault="00FA010C" w:rsidP="00B74F0D">
      <w:pPr>
        <w:pStyle w:val="paragraph"/>
        <w:numPr>
          <w:ilvl w:val="0"/>
          <w:numId w:val="19"/>
        </w:numPr>
        <w:textAlignment w:val="baseline"/>
        <w:rPr>
          <w:rFonts w:ascii="Aptos" w:hAnsi="Aptos"/>
        </w:rPr>
      </w:pPr>
      <w:r w:rsidRPr="00B74F0D">
        <w:rPr>
          <w:rStyle w:val="normaltextrun"/>
          <w:rFonts w:ascii="Aptos" w:eastAsiaTheme="majorEastAsia" w:hAnsi="Aptos"/>
          <w:b/>
          <w:bCs/>
          <w:color w:val="EE0000"/>
        </w:rPr>
        <w:t>Black hat</w:t>
      </w:r>
      <w:r w:rsidRPr="00646621">
        <w:rPr>
          <w:rStyle w:val="normaltextrun"/>
          <w:rFonts w:ascii="Aptos" w:eastAsiaTheme="majorEastAsia" w:hAnsi="Aptos"/>
        </w:rPr>
        <w:t>: hakerzy działający bez pozwolenia firm, którzy wykorzystują swoje zdolności do złośliwych celów </w:t>
      </w:r>
      <w:r w:rsidRPr="00646621">
        <w:rPr>
          <w:rStyle w:val="eop"/>
          <w:rFonts w:ascii="Aptos" w:eastAsiaTheme="majorEastAsia" w:hAnsi="Aptos"/>
        </w:rPr>
        <w:t> </w:t>
      </w:r>
    </w:p>
    <w:p w14:paraId="24292E02" w14:textId="77777777" w:rsidR="00FA010C" w:rsidRPr="00646621" w:rsidRDefault="00FA010C" w:rsidP="00FA010C">
      <w:pPr>
        <w:pStyle w:val="paragraph"/>
        <w:spacing w:before="0" w:beforeAutospacing="0" w:after="160" w:afterAutospacing="0"/>
        <w:textAlignment w:val="baseline"/>
        <w:rPr>
          <w:rFonts w:ascii="Aptos" w:hAnsi="Aptos"/>
        </w:rPr>
      </w:pPr>
      <w:r w:rsidRPr="00646621">
        <w:rPr>
          <w:rStyle w:val="normaltextrun"/>
          <w:rFonts w:ascii="Aptos" w:eastAsiaTheme="majorEastAsia" w:hAnsi="Aptos"/>
        </w:rPr>
        <w:t>Hakerami też nazywamy osoby, które obchodzą ograniczenia sztucznie narzucone na sprzęt przez producenta (np. umożliwienie używania tuszu do drukarki innych producentów zamiast oryginalnego)</w:t>
      </w:r>
      <w:r w:rsidRPr="00646621">
        <w:rPr>
          <w:rStyle w:val="eop"/>
          <w:rFonts w:ascii="Aptos" w:eastAsiaTheme="majorEastAsia" w:hAnsi="Aptos"/>
        </w:rPr>
        <w:t> </w:t>
      </w:r>
    </w:p>
    <w:p w14:paraId="5AD6C87C" w14:textId="77777777" w:rsidR="00FA010C" w:rsidRPr="00646621" w:rsidRDefault="00FA010C" w:rsidP="00FA010C">
      <w:pPr>
        <w:pStyle w:val="paragraph"/>
        <w:spacing w:before="0" w:beforeAutospacing="0" w:after="160" w:afterAutospacing="0"/>
        <w:textAlignment w:val="baseline"/>
        <w:rPr>
          <w:rFonts w:ascii="Aptos" w:hAnsi="Aptos"/>
        </w:rPr>
      </w:pPr>
      <w:r w:rsidRPr="00646621">
        <w:rPr>
          <w:rStyle w:val="eop"/>
          <w:rFonts w:ascii="Aptos" w:eastAsiaTheme="majorEastAsia" w:hAnsi="Aptos"/>
        </w:rPr>
        <w:t> </w:t>
      </w:r>
    </w:p>
    <w:p w14:paraId="691732F3" w14:textId="77777777" w:rsidR="003F784D" w:rsidRDefault="003F784D" w:rsidP="00E7291D">
      <w:pPr>
        <w:pStyle w:val="Nagwek2"/>
        <w:jc w:val="center"/>
        <w:rPr>
          <w:rStyle w:val="normaltextrun"/>
          <w:rFonts w:ascii="Aptos" w:hAnsi="Aptos"/>
          <w:color w:val="FF09CA"/>
        </w:rPr>
      </w:pPr>
      <w:bookmarkStart w:id="4" w:name="_Toc209377643"/>
    </w:p>
    <w:p w14:paraId="7CD61B01" w14:textId="7CEE9D58" w:rsidR="00FA010C" w:rsidRPr="00B74F0D" w:rsidRDefault="00FA010C" w:rsidP="00E7291D">
      <w:pPr>
        <w:pStyle w:val="Nagwek2"/>
        <w:jc w:val="center"/>
        <w:rPr>
          <w:rFonts w:ascii="Aptos" w:hAnsi="Aptos"/>
          <w:color w:val="FF09CA"/>
        </w:rPr>
      </w:pPr>
      <w:r w:rsidRPr="00B74F0D">
        <w:rPr>
          <w:rStyle w:val="normaltextrun"/>
          <w:rFonts w:ascii="Aptos" w:hAnsi="Aptos"/>
          <w:color w:val="FF09CA"/>
        </w:rPr>
        <w:t>Co to są dane wrażliwe?</w:t>
      </w:r>
      <w:bookmarkEnd w:id="4"/>
    </w:p>
    <w:p w14:paraId="3CD6ED06" w14:textId="77777777" w:rsidR="00FA010C" w:rsidRPr="00646621" w:rsidRDefault="00FA010C" w:rsidP="00FA010C">
      <w:pPr>
        <w:pStyle w:val="paragraph"/>
        <w:spacing w:before="0" w:beforeAutospacing="0" w:after="160" w:afterAutospacing="0"/>
        <w:textAlignment w:val="baseline"/>
        <w:rPr>
          <w:rFonts w:ascii="Aptos" w:hAnsi="Aptos"/>
        </w:rPr>
      </w:pPr>
      <w:r w:rsidRPr="00B74F0D">
        <w:rPr>
          <w:rStyle w:val="normaltextrun"/>
          <w:rFonts w:ascii="Aptos" w:eastAsiaTheme="majorEastAsia" w:hAnsi="Aptos"/>
          <w:b/>
          <w:bCs/>
        </w:rPr>
        <w:t>Dane wrażliwe</w:t>
      </w:r>
      <w:r w:rsidRPr="00646621">
        <w:rPr>
          <w:rStyle w:val="normaltextrun"/>
          <w:rFonts w:ascii="Aptos" w:eastAsiaTheme="majorEastAsia" w:hAnsi="Aptos"/>
        </w:rPr>
        <w:t xml:space="preserve"> to kategoria danych osobowych, która obejmuje informacje dotyczące pochodzenia rasowego lub etnicznego, poglądów politycznych, przekonań religijnych, przynależności związkowej, stanu zdrowia, danych genetycznych, biometrycznych oraz orientacji seksualnej. Dane te podlegają </w:t>
      </w:r>
      <w:r w:rsidRPr="00646621">
        <w:rPr>
          <w:rStyle w:val="normaltextrun"/>
          <w:rFonts w:ascii="Aptos" w:eastAsiaTheme="majorEastAsia" w:hAnsi="Aptos"/>
        </w:rPr>
        <w:lastRenderedPageBreak/>
        <w:t>szczególnej ochronie na mocy prawa Unii Europejskiej, takiego jak RODO, a ich przetwarzanie jest dopuszczalne tylko w ściśle określonych sytuacjach i przy zapewnieniu odpowiednich środków bezpieczeństwa</w:t>
      </w:r>
      <w:r w:rsidRPr="00646621">
        <w:rPr>
          <w:rStyle w:val="eop"/>
          <w:rFonts w:ascii="Aptos" w:eastAsiaTheme="majorEastAsia" w:hAnsi="Aptos"/>
        </w:rPr>
        <w:t> </w:t>
      </w:r>
    </w:p>
    <w:p w14:paraId="1C4FDC2B" w14:textId="77777777" w:rsidR="00FA010C" w:rsidRPr="00646621" w:rsidRDefault="00FA010C" w:rsidP="00FA010C">
      <w:pPr>
        <w:pStyle w:val="paragraph"/>
        <w:spacing w:before="0" w:beforeAutospacing="0" w:after="160" w:afterAutospacing="0"/>
        <w:textAlignment w:val="baseline"/>
        <w:rPr>
          <w:rFonts w:ascii="Aptos" w:hAnsi="Aptos"/>
        </w:rPr>
      </w:pPr>
      <w:r w:rsidRPr="00646621">
        <w:rPr>
          <w:rStyle w:val="eop"/>
          <w:rFonts w:ascii="Aptos" w:eastAsiaTheme="majorEastAsia" w:hAnsi="Aptos"/>
        </w:rPr>
        <w:t> </w:t>
      </w:r>
    </w:p>
    <w:p w14:paraId="36E4A6FF" w14:textId="77777777" w:rsidR="00E7291D" w:rsidRPr="00646621" w:rsidRDefault="00E7291D" w:rsidP="00FA010C">
      <w:pPr>
        <w:pStyle w:val="paragraph"/>
        <w:spacing w:before="160" w:beforeAutospacing="0" w:after="80" w:afterAutospacing="0"/>
        <w:jc w:val="center"/>
        <w:textAlignment w:val="baseline"/>
        <w:rPr>
          <w:rStyle w:val="normaltextrun"/>
          <w:rFonts w:ascii="Aptos" w:eastAsiaTheme="majorEastAsia" w:hAnsi="Aptos"/>
          <w:color w:val="0F4761"/>
          <w:sz w:val="32"/>
          <w:szCs w:val="32"/>
        </w:rPr>
      </w:pPr>
    </w:p>
    <w:p w14:paraId="3EBE210F" w14:textId="68DD2F65" w:rsidR="00FA010C" w:rsidRPr="00B74F0D" w:rsidRDefault="00FA010C" w:rsidP="00E7291D">
      <w:pPr>
        <w:pStyle w:val="Nagwek2"/>
        <w:jc w:val="center"/>
        <w:rPr>
          <w:rFonts w:ascii="Aptos" w:hAnsi="Aptos"/>
          <w:color w:val="FF09CA"/>
        </w:rPr>
      </w:pPr>
      <w:bookmarkStart w:id="5" w:name="_Toc209377644"/>
      <w:r w:rsidRPr="00B74F0D">
        <w:rPr>
          <w:rStyle w:val="normaltextrun"/>
          <w:rFonts w:ascii="Aptos" w:hAnsi="Aptos"/>
          <w:color w:val="FF09CA"/>
        </w:rPr>
        <w:t>Co to Phishing i jak go rozpoznać?</w:t>
      </w:r>
      <w:bookmarkEnd w:id="5"/>
    </w:p>
    <w:p w14:paraId="36593821" w14:textId="6C17D510" w:rsidR="00B74F0D" w:rsidRPr="00B74F0D" w:rsidRDefault="00FA010C" w:rsidP="00B74F0D">
      <w:pPr>
        <w:pStyle w:val="paragraph"/>
        <w:spacing w:before="0" w:beforeAutospacing="0" w:after="160" w:afterAutospacing="0"/>
        <w:textAlignment w:val="baseline"/>
        <w:rPr>
          <w:rStyle w:val="normaltextrun"/>
          <w:rFonts w:ascii="Aptos" w:hAnsi="Aptos"/>
        </w:rPr>
      </w:pPr>
      <w:r w:rsidRPr="00B74F0D">
        <w:rPr>
          <w:rStyle w:val="normaltextrun"/>
          <w:rFonts w:ascii="Aptos" w:eastAsiaTheme="majorEastAsia" w:hAnsi="Aptos"/>
          <w:b/>
          <w:bCs/>
        </w:rPr>
        <w:t>Phishing</w:t>
      </w:r>
      <w:r w:rsidRPr="00646621">
        <w:rPr>
          <w:rStyle w:val="normaltextrun"/>
          <w:rFonts w:ascii="Aptos" w:eastAsiaTheme="majorEastAsia" w:hAnsi="Aptos"/>
        </w:rPr>
        <w:t xml:space="preserve"> to bardzo często spotykana forma ataku. Polega na podszyciu się pod daną osobę lub instytucję w celu wyłudzenia pożądanych danych od ofiary. Jego najbardziej pospolita forma to fałszywa strona logowania, wyglądająca tak samo jak prawdziwa. Po zatwierdzeniu danych, zostają one wysłane do hakera. Aby zapobiec takiemu atakowi, musimy sprawdzać czy adres strony jest dokładnie taki, jaki powinien być. Sztuczne strony często mają bardzo. podobny adres do prawdziwych</w:t>
      </w:r>
      <w:r w:rsidRPr="00646621">
        <w:rPr>
          <w:rStyle w:val="scxw218668443"/>
          <w:rFonts w:ascii="Aptos" w:hAnsi="Aptos"/>
        </w:rPr>
        <w:t> </w:t>
      </w:r>
      <w:r w:rsidRPr="00646621">
        <w:rPr>
          <w:rFonts w:ascii="Aptos" w:hAnsi="Aptos"/>
        </w:rPr>
        <w:br/>
      </w:r>
      <w:r w:rsidRPr="00B74F0D">
        <w:rPr>
          <w:rStyle w:val="normaltextrun"/>
          <w:rFonts w:ascii="Aptos" w:eastAsiaTheme="majorEastAsia" w:hAnsi="Aptos"/>
          <w:i/>
          <w:iCs/>
          <w:sz w:val="28"/>
          <w:szCs w:val="28"/>
        </w:rPr>
        <w:t>Przykłady:</w:t>
      </w:r>
      <w:r w:rsidRPr="00B74F0D">
        <w:rPr>
          <w:rStyle w:val="scxw218668443"/>
          <w:rFonts w:ascii="Aptos" w:hAnsi="Aptos"/>
          <w:sz w:val="28"/>
          <w:szCs w:val="28"/>
        </w:rPr>
        <w:t> </w:t>
      </w:r>
    </w:p>
    <w:p w14:paraId="1F070236" w14:textId="1C6649BB" w:rsidR="00FA010C" w:rsidRPr="00B74F0D" w:rsidRDefault="00FA010C" w:rsidP="00B74F0D">
      <w:pPr>
        <w:pStyle w:val="paragraph"/>
        <w:spacing w:before="0" w:beforeAutospacing="0" w:after="160" w:afterAutospacing="0"/>
        <w:jc w:val="center"/>
        <w:textAlignment w:val="baseline"/>
        <w:rPr>
          <w:rFonts w:ascii="Aptos" w:hAnsi="Aptos"/>
          <w:sz w:val="28"/>
          <w:szCs w:val="28"/>
        </w:rPr>
      </w:pPr>
      <w:r w:rsidRPr="00B74F0D">
        <w:rPr>
          <w:rStyle w:val="normaltextrun"/>
          <w:rFonts w:ascii="Aptos" w:eastAsiaTheme="majorEastAsia" w:hAnsi="Aptos"/>
          <w:sz w:val="28"/>
          <w:szCs w:val="28"/>
        </w:rPr>
        <w:t>g</w:t>
      </w:r>
      <w:r w:rsidRPr="00B74F0D">
        <w:rPr>
          <w:rStyle w:val="normaltextrun"/>
          <w:rFonts w:ascii="Aptos" w:eastAsiaTheme="majorEastAsia" w:hAnsi="Aptos"/>
          <w:color w:val="70AD47" w:themeColor="accent6"/>
          <w:sz w:val="28"/>
          <w:szCs w:val="28"/>
        </w:rPr>
        <w:t>oo</w:t>
      </w:r>
      <w:r w:rsidRPr="00B74F0D">
        <w:rPr>
          <w:rStyle w:val="normaltextrun"/>
          <w:rFonts w:ascii="Aptos" w:eastAsiaTheme="majorEastAsia" w:hAnsi="Aptos"/>
          <w:sz w:val="28"/>
          <w:szCs w:val="28"/>
        </w:rPr>
        <w:t xml:space="preserve">gle.com </w:t>
      </w:r>
      <w:r w:rsidR="00B74F0D" w:rsidRPr="00B74F0D">
        <w:rPr>
          <w:rStyle w:val="normaltextrun"/>
          <w:rFonts w:ascii="Aptos" w:eastAsiaTheme="majorEastAsia" w:hAnsi="Aptos"/>
          <w:sz w:val="28"/>
          <w:szCs w:val="28"/>
        </w:rPr>
        <w:sym w:font="Wingdings" w:char="F0E0"/>
      </w:r>
      <w:r w:rsidRPr="00B74F0D">
        <w:rPr>
          <w:rStyle w:val="normaltextrun"/>
          <w:rFonts w:ascii="Aptos" w:eastAsiaTheme="majorEastAsia" w:hAnsi="Aptos"/>
          <w:sz w:val="28"/>
          <w:szCs w:val="28"/>
        </w:rPr>
        <w:t xml:space="preserve"> g</w:t>
      </w:r>
      <w:r w:rsidRPr="00B74F0D">
        <w:rPr>
          <w:rStyle w:val="normaltextrun"/>
          <w:rFonts w:ascii="Aptos" w:eastAsiaTheme="majorEastAsia" w:hAnsi="Aptos"/>
          <w:color w:val="EE0000"/>
          <w:sz w:val="28"/>
          <w:szCs w:val="28"/>
        </w:rPr>
        <w:t>00</w:t>
      </w:r>
      <w:r w:rsidRPr="00B74F0D">
        <w:rPr>
          <w:rStyle w:val="normaltextrun"/>
          <w:rFonts w:ascii="Aptos" w:eastAsiaTheme="majorEastAsia" w:hAnsi="Aptos"/>
          <w:sz w:val="28"/>
          <w:szCs w:val="28"/>
        </w:rPr>
        <w:t>gle.com</w:t>
      </w:r>
      <w:r w:rsidRPr="00B74F0D">
        <w:rPr>
          <w:rStyle w:val="scxw218668443"/>
          <w:rFonts w:ascii="Aptos" w:hAnsi="Aptos"/>
          <w:sz w:val="28"/>
          <w:szCs w:val="28"/>
        </w:rPr>
        <w:t> </w:t>
      </w:r>
      <w:r w:rsidRPr="00B74F0D">
        <w:rPr>
          <w:rFonts w:ascii="Aptos" w:hAnsi="Aptos"/>
          <w:sz w:val="28"/>
          <w:szCs w:val="28"/>
        </w:rPr>
        <w:br/>
      </w:r>
      <w:r w:rsidRPr="00B74F0D">
        <w:rPr>
          <w:rStyle w:val="normaltextrun"/>
          <w:rFonts w:ascii="Aptos" w:eastAsiaTheme="majorEastAsia" w:hAnsi="Aptos"/>
          <w:color w:val="70AD47" w:themeColor="accent6"/>
          <w:sz w:val="28"/>
          <w:szCs w:val="28"/>
        </w:rPr>
        <w:t>m</w:t>
      </w:r>
      <w:r w:rsidRPr="00B74F0D">
        <w:rPr>
          <w:rStyle w:val="normaltextrun"/>
          <w:rFonts w:ascii="Aptos" w:eastAsiaTheme="majorEastAsia" w:hAnsi="Aptos"/>
          <w:sz w:val="28"/>
          <w:szCs w:val="28"/>
        </w:rPr>
        <w:t xml:space="preserve">bank.pl </w:t>
      </w:r>
      <w:r w:rsidR="00B74F0D" w:rsidRPr="00B74F0D">
        <w:rPr>
          <w:rStyle w:val="normaltextrun"/>
          <w:rFonts w:ascii="Aptos" w:eastAsiaTheme="majorEastAsia" w:hAnsi="Aptos"/>
          <w:sz w:val="28"/>
          <w:szCs w:val="28"/>
        </w:rPr>
        <w:sym w:font="Wingdings" w:char="F0E0"/>
      </w:r>
      <w:r w:rsidRPr="00B74F0D">
        <w:rPr>
          <w:rStyle w:val="normaltextrun"/>
          <w:rFonts w:ascii="Aptos" w:eastAsiaTheme="majorEastAsia" w:hAnsi="Aptos"/>
          <w:sz w:val="28"/>
          <w:szCs w:val="28"/>
        </w:rPr>
        <w:t xml:space="preserve"> </w:t>
      </w:r>
      <w:r w:rsidRPr="00B74F0D">
        <w:rPr>
          <w:rStyle w:val="normaltextrun"/>
          <w:rFonts w:ascii="Aptos" w:eastAsiaTheme="majorEastAsia" w:hAnsi="Aptos"/>
          <w:color w:val="EE0000"/>
          <w:sz w:val="28"/>
          <w:szCs w:val="28"/>
        </w:rPr>
        <w:t>n</w:t>
      </w:r>
      <w:r w:rsidRPr="00B74F0D">
        <w:rPr>
          <w:rStyle w:val="normaltextrun"/>
          <w:rFonts w:ascii="Aptos" w:eastAsiaTheme="majorEastAsia" w:hAnsi="Aptos"/>
          <w:sz w:val="28"/>
          <w:szCs w:val="28"/>
        </w:rPr>
        <w:t>bank.pl</w:t>
      </w:r>
    </w:p>
    <w:p w14:paraId="6AEC8936" w14:textId="32B1706D" w:rsidR="00FA010C" w:rsidRPr="00646621" w:rsidRDefault="00FA010C" w:rsidP="00FA010C">
      <w:pPr>
        <w:pStyle w:val="paragraph"/>
        <w:spacing w:before="0" w:beforeAutospacing="0" w:after="160" w:afterAutospacing="0"/>
        <w:textAlignment w:val="baseline"/>
        <w:rPr>
          <w:rFonts w:ascii="Aptos" w:hAnsi="Aptos"/>
        </w:rPr>
      </w:pPr>
      <w:r w:rsidRPr="00646621">
        <w:rPr>
          <w:rStyle w:val="pagebreaktextspan"/>
          <w:rFonts w:ascii="Aptos" w:eastAsiaTheme="majorEastAsia" w:hAnsi="Aptos"/>
        </w:rPr>
        <w:t> </w:t>
      </w:r>
      <w:r w:rsidR="00B74F0D">
        <w:rPr>
          <w:rStyle w:val="pagebreaktextspan"/>
          <w:rFonts w:ascii="Aptos" w:eastAsiaTheme="majorEastAsia" w:hAnsi="Aptos"/>
        </w:rPr>
        <w:t xml:space="preserve">Obecnie większym problemem, który może nas spotkać to nazwy domenowe składające się z </w:t>
      </w:r>
      <w:r w:rsidR="00CE53F1">
        <w:rPr>
          <w:rStyle w:val="pagebreaktextspan"/>
          <w:rFonts w:ascii="Aptos" w:eastAsiaTheme="majorEastAsia" w:hAnsi="Aptos"/>
        </w:rPr>
        <w:t>różnych</w:t>
      </w:r>
      <w:r w:rsidR="00B74F0D">
        <w:rPr>
          <w:rStyle w:val="pagebreaktextspan"/>
          <w:rFonts w:ascii="Aptos" w:eastAsiaTheme="majorEastAsia" w:hAnsi="Aptos"/>
        </w:rPr>
        <w:t xml:space="preserve"> alfabetów. W niektórych „n” wygląda jak „m”. Dlatego jedną z najbezpieczniejszych metod logowania się do banków lub na stronu rządowe to ręczne wpisanie adresu. Strony takie zazwyczaj mają dość </w:t>
      </w:r>
      <w:r w:rsidR="00CE53F1">
        <w:rPr>
          <w:rStyle w:val="pagebreaktextspan"/>
          <w:rFonts w:ascii="Aptos" w:eastAsiaTheme="majorEastAsia" w:hAnsi="Aptos"/>
        </w:rPr>
        <w:t>krótkie</w:t>
      </w:r>
      <w:r w:rsidR="00B74F0D">
        <w:rPr>
          <w:rStyle w:val="pagebreaktextspan"/>
          <w:rFonts w:ascii="Aptos" w:eastAsiaTheme="majorEastAsia" w:hAnsi="Aptos"/>
        </w:rPr>
        <w:t xml:space="preserve"> adresy, a zapamiętanie nazwy </w:t>
      </w:r>
      <w:r w:rsidR="00CE53F1">
        <w:rPr>
          <w:rStyle w:val="pagebreaktextspan"/>
          <w:rFonts w:ascii="Aptos" w:eastAsiaTheme="majorEastAsia" w:hAnsi="Aptos"/>
        </w:rPr>
        <w:t>swojego</w:t>
      </w:r>
      <w:r w:rsidR="00B74F0D">
        <w:rPr>
          <w:rStyle w:val="pagebreaktextspan"/>
          <w:rFonts w:ascii="Aptos" w:eastAsiaTheme="majorEastAsia" w:hAnsi="Aptos"/>
        </w:rPr>
        <w:t xml:space="preserve"> banku i dopisanie ”pl” po kropce to </w:t>
      </w:r>
      <w:r w:rsidR="00CE53F1">
        <w:rPr>
          <w:rStyle w:val="pagebreaktextspan"/>
          <w:rFonts w:ascii="Aptos" w:eastAsiaTheme="majorEastAsia" w:hAnsi="Aptos"/>
        </w:rPr>
        <w:t xml:space="preserve">dużo bezpieczniejsza alternatywa niż klikanie w pierwszy link podstawiony przez przeglądarkę. </w:t>
      </w:r>
      <w:r w:rsidRPr="00646621">
        <w:rPr>
          <w:rStyle w:val="eop"/>
          <w:rFonts w:ascii="Aptos" w:eastAsiaTheme="majorEastAsia" w:hAnsi="Aptos"/>
        </w:rPr>
        <w:t> </w:t>
      </w:r>
    </w:p>
    <w:p w14:paraId="0F58D448" w14:textId="77777777" w:rsidR="00FA010C" w:rsidRPr="00646621" w:rsidRDefault="00FA010C" w:rsidP="00FA010C">
      <w:pPr>
        <w:pStyle w:val="paragraph"/>
        <w:spacing w:before="0" w:beforeAutospacing="0" w:after="160" w:afterAutospacing="0"/>
        <w:textAlignment w:val="baseline"/>
        <w:rPr>
          <w:rFonts w:ascii="Aptos" w:hAnsi="Aptos"/>
        </w:rPr>
      </w:pPr>
      <w:r w:rsidRPr="00646621">
        <w:rPr>
          <w:rStyle w:val="eop"/>
          <w:rFonts w:ascii="Aptos" w:eastAsiaTheme="majorEastAsia" w:hAnsi="Aptos"/>
        </w:rPr>
        <w:t> </w:t>
      </w:r>
    </w:p>
    <w:p w14:paraId="5DD484C7" w14:textId="77777777" w:rsidR="00FA010C" w:rsidRPr="00646621" w:rsidRDefault="00FA010C" w:rsidP="00FA010C">
      <w:pPr>
        <w:pStyle w:val="paragraph"/>
        <w:spacing w:before="0" w:beforeAutospacing="0" w:after="160" w:afterAutospacing="0"/>
        <w:textAlignment w:val="baseline"/>
        <w:rPr>
          <w:rFonts w:ascii="Aptos" w:hAnsi="Aptos"/>
        </w:rPr>
      </w:pPr>
      <w:r w:rsidRPr="00646621">
        <w:rPr>
          <w:rStyle w:val="eop"/>
          <w:rFonts w:ascii="Aptos" w:eastAsiaTheme="majorEastAsia" w:hAnsi="Aptos"/>
        </w:rPr>
        <w:t> </w:t>
      </w:r>
    </w:p>
    <w:p w14:paraId="3CF6B018" w14:textId="14291C3E" w:rsidR="00FA010C" w:rsidRPr="004C0B87" w:rsidRDefault="00FA010C" w:rsidP="00E7291D">
      <w:pPr>
        <w:pStyle w:val="Nagwek2"/>
        <w:jc w:val="center"/>
        <w:rPr>
          <w:rFonts w:ascii="Aptos" w:hAnsi="Aptos"/>
          <w:color w:val="FF09CA"/>
        </w:rPr>
      </w:pPr>
      <w:bookmarkStart w:id="6" w:name="_Toc209377645"/>
      <w:r w:rsidRPr="004C0B87">
        <w:rPr>
          <w:rStyle w:val="normaltextrun"/>
          <w:rFonts w:ascii="Aptos" w:hAnsi="Aptos"/>
          <w:color w:val="FF09CA"/>
        </w:rPr>
        <w:t>Fałszywe wiadomości mailowe/SMS</w:t>
      </w:r>
      <w:bookmarkEnd w:id="6"/>
    </w:p>
    <w:p w14:paraId="5ECE4E7A" w14:textId="77777777" w:rsidR="00FA010C" w:rsidRPr="00646621" w:rsidRDefault="00FA010C" w:rsidP="00FA010C">
      <w:pPr>
        <w:pStyle w:val="paragraph"/>
        <w:spacing w:before="0" w:beforeAutospacing="0" w:after="160" w:afterAutospacing="0"/>
        <w:textAlignment w:val="baseline"/>
        <w:rPr>
          <w:rFonts w:ascii="Aptos" w:hAnsi="Aptos"/>
        </w:rPr>
      </w:pPr>
      <w:r w:rsidRPr="00646621">
        <w:rPr>
          <w:rStyle w:val="normaltextrun"/>
          <w:rFonts w:ascii="Aptos" w:eastAsiaTheme="majorEastAsia" w:hAnsi="Aptos"/>
        </w:rPr>
        <w:t xml:space="preserve">Najczęstszą metodą do rozpowszechniania stron phishingowych jest używanie wiadomości </w:t>
      </w:r>
      <w:r w:rsidRPr="00655A59">
        <w:rPr>
          <w:rStyle w:val="normaltextrun"/>
          <w:rFonts w:ascii="Aptos" w:eastAsiaTheme="majorEastAsia" w:hAnsi="Aptos"/>
          <w:b/>
          <w:bCs/>
        </w:rPr>
        <w:t>e-mail</w:t>
      </w:r>
      <w:r w:rsidRPr="00646621">
        <w:rPr>
          <w:rStyle w:val="normaltextrun"/>
          <w:rFonts w:ascii="Aptos" w:eastAsiaTheme="majorEastAsia" w:hAnsi="Aptos"/>
        </w:rPr>
        <w:t xml:space="preserve"> oraz </w:t>
      </w:r>
      <w:r w:rsidRPr="00655A59">
        <w:rPr>
          <w:rStyle w:val="normaltextrun"/>
          <w:rFonts w:ascii="Aptos" w:eastAsiaTheme="majorEastAsia" w:hAnsi="Aptos"/>
          <w:b/>
          <w:bCs/>
        </w:rPr>
        <w:t>SMS</w:t>
      </w:r>
      <w:r w:rsidRPr="00646621">
        <w:rPr>
          <w:rStyle w:val="normaltextrun"/>
          <w:rFonts w:ascii="Aptos" w:eastAsiaTheme="majorEastAsia" w:hAnsi="Aptos"/>
        </w:rPr>
        <w:t>. Przykładowa sytuacja – oszust podszywa się pod Facebooka i masowo wysyła wiadomości, że wymagana jest zmiana hasła, ponieważ wykryto logowanie z nieznanego urządzenia. W wiadomości dołącza link do fałszywej strony. Zmartwiona ofiara nie sprawdza, skąd e-mail został wysłany ani dokąd prowadzi link, tylko szybko próbuje się zalogować na podesłanej stronie. Konto zostaje przejęte i rozsyła znajomym kolejne fałszywe linki.</w:t>
      </w:r>
      <w:r w:rsidRPr="00646621">
        <w:rPr>
          <w:rStyle w:val="eop"/>
          <w:rFonts w:ascii="Aptos" w:eastAsiaTheme="majorEastAsia" w:hAnsi="Aptos"/>
        </w:rPr>
        <w:t> </w:t>
      </w:r>
    </w:p>
    <w:p w14:paraId="6D65A2CF" w14:textId="77777777" w:rsidR="00E7291D" w:rsidRPr="00646621" w:rsidRDefault="00FA010C" w:rsidP="00FA010C">
      <w:pPr>
        <w:pStyle w:val="paragraph"/>
        <w:spacing w:before="0" w:beforeAutospacing="0" w:after="160" w:afterAutospacing="0"/>
        <w:textAlignment w:val="baseline"/>
        <w:rPr>
          <w:rFonts w:ascii="Aptos" w:hAnsi="Aptos"/>
        </w:rPr>
      </w:pPr>
      <w:r w:rsidRPr="00646621">
        <w:rPr>
          <w:rStyle w:val="normaltextrun"/>
          <w:rFonts w:ascii="Aptos" w:eastAsiaTheme="majorEastAsia" w:hAnsi="Aptos"/>
        </w:rPr>
        <w:t>Taka sytuacja może się zdarzyć z każdym serwisem – oszuści często podają się za banki, szkoły, firmy czy instytucje rządowe. Na szczęście zabezpieczenie się wymaga tylko odrobiny uwagi. Po pierwsze, należy uważnie sprawdzić adres nadawcy i porównać go do prawdziwych wiadomości, które otrzymaliśmy z tego samego serwisu. Po drugie, trzeba dokładnie sprawdzać każdy link, który klikamy. Częstą oznaką oszustwa są też wszelkiego rodzaju błędy gramatyczne.</w:t>
      </w:r>
      <w:r w:rsidRPr="00646621">
        <w:rPr>
          <w:rStyle w:val="eop"/>
          <w:rFonts w:ascii="Aptos" w:eastAsiaTheme="majorEastAsia" w:hAnsi="Aptos"/>
        </w:rPr>
        <w:t> </w:t>
      </w:r>
    </w:p>
    <w:p w14:paraId="104F5E01" w14:textId="77777777" w:rsidR="00655A59" w:rsidRDefault="00FA010C" w:rsidP="00FA010C">
      <w:pPr>
        <w:pStyle w:val="paragraph"/>
        <w:spacing w:before="0" w:beforeAutospacing="0" w:after="160" w:afterAutospacing="0"/>
        <w:textAlignment w:val="baseline"/>
        <w:rPr>
          <w:rStyle w:val="scxw218668443"/>
          <w:rFonts w:ascii="Aptos" w:hAnsi="Aptos"/>
        </w:rPr>
      </w:pPr>
      <w:r w:rsidRPr="00646621">
        <w:rPr>
          <w:rStyle w:val="normaltextrun"/>
          <w:rFonts w:ascii="Aptos" w:eastAsiaTheme="majorEastAsia" w:hAnsi="Aptos"/>
        </w:rPr>
        <w:t>Przykład fałszywej wiadomości e-mail:</w:t>
      </w:r>
      <w:r w:rsidRPr="00646621">
        <w:rPr>
          <w:rStyle w:val="scxw218668443"/>
          <w:rFonts w:ascii="Aptos" w:hAnsi="Aptos"/>
        </w:rPr>
        <w:t> </w:t>
      </w:r>
    </w:p>
    <w:p w14:paraId="069DA775" w14:textId="1952D211" w:rsidR="00FA010C" w:rsidRPr="00646621" w:rsidRDefault="00FA010C" w:rsidP="00FA010C">
      <w:pPr>
        <w:pStyle w:val="paragraph"/>
        <w:spacing w:before="0" w:beforeAutospacing="0" w:after="160" w:afterAutospacing="0"/>
        <w:textAlignment w:val="baseline"/>
        <w:rPr>
          <w:rFonts w:ascii="Aptos" w:hAnsi="Aptos"/>
        </w:rPr>
      </w:pPr>
    </w:p>
    <w:p w14:paraId="692DEA0D" w14:textId="19518EC0" w:rsidR="00FA010C" w:rsidRPr="00646621" w:rsidRDefault="009D102B" w:rsidP="00FA010C">
      <w:pPr>
        <w:pStyle w:val="paragraph"/>
        <w:spacing w:before="0" w:beforeAutospacing="0" w:after="160" w:afterAutospacing="0"/>
        <w:textAlignment w:val="baseline"/>
        <w:rPr>
          <w:rFonts w:ascii="Aptos" w:hAnsi="Aptos"/>
        </w:rPr>
      </w:pPr>
      <w:r>
        <w:rPr>
          <w:noProof/>
        </w:rPr>
        <w:lastRenderedPageBreak/>
        <w:drawing>
          <wp:anchor distT="0" distB="0" distL="114300" distR="114300" simplePos="0" relativeHeight="251658240" behindDoc="0" locked="0" layoutInCell="1" allowOverlap="1" wp14:anchorId="207AC239" wp14:editId="0E3649F0">
            <wp:simplePos x="0" y="0"/>
            <wp:positionH relativeFrom="margin">
              <wp:align>left</wp:align>
            </wp:positionH>
            <wp:positionV relativeFrom="margin">
              <wp:posOffset>7084060</wp:posOffset>
            </wp:positionV>
            <wp:extent cx="2514600" cy="2252980"/>
            <wp:effectExtent l="0" t="0" r="0" b="0"/>
            <wp:wrapSquare wrapText="bothSides"/>
            <wp:docPr id="321092325" name="Obraz 11" descr="Phishing &amp; scam emails - How can I tell? - Technology Servic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Phishing &amp; scam emails - How can I tell? - Technology Services"/>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514600" cy="2252980"/>
                    </a:xfrm>
                    <a:prstGeom prst="rect">
                      <a:avLst/>
                    </a:prstGeom>
                    <a:noFill/>
                    <a:ln>
                      <a:noFill/>
                    </a:ln>
                  </pic:spPr>
                </pic:pic>
              </a:graphicData>
            </a:graphic>
          </wp:anchor>
        </w:drawing>
      </w:r>
      <w:r>
        <w:rPr>
          <w:rStyle w:val="eop"/>
          <w:rFonts w:ascii="Aptos" w:eastAsiaTheme="majorEastAsia" w:hAnsi="Aptos"/>
        </w:rPr>
        <w:t xml:space="preserve">Ważne jest to, że bank nigdy nie wysyła gotowych linków do kliknięcia w mailach. Zawsze prosi o ręczne wejście na ich stronę i podanie danych. </w:t>
      </w:r>
    </w:p>
    <w:p w14:paraId="45708A30" w14:textId="77777777" w:rsidR="00E7291D" w:rsidRPr="00646621" w:rsidRDefault="00E7291D" w:rsidP="00E7291D">
      <w:pPr>
        <w:pStyle w:val="Nagwek2"/>
        <w:jc w:val="center"/>
        <w:rPr>
          <w:rStyle w:val="normaltextrun"/>
          <w:rFonts w:ascii="Aptos" w:hAnsi="Aptos"/>
          <w:color w:val="0F4761"/>
        </w:rPr>
      </w:pPr>
    </w:p>
    <w:p w14:paraId="230318C1" w14:textId="77777777" w:rsidR="00655A59" w:rsidRDefault="00655A59" w:rsidP="00655A59">
      <w:pPr>
        <w:pStyle w:val="Nagwek2"/>
        <w:rPr>
          <w:rStyle w:val="normaltextrun"/>
          <w:rFonts w:ascii="Aptos" w:hAnsi="Aptos"/>
          <w:color w:val="0F4761"/>
        </w:rPr>
      </w:pPr>
    </w:p>
    <w:p w14:paraId="58C50234" w14:textId="77777777" w:rsidR="00655A59" w:rsidRDefault="00655A59" w:rsidP="00655A59"/>
    <w:p w14:paraId="252BDD7A" w14:textId="77777777" w:rsidR="00655A59" w:rsidRPr="00655A59" w:rsidRDefault="00655A59" w:rsidP="00655A59"/>
    <w:p w14:paraId="2178D78E" w14:textId="05803878" w:rsidR="00FA010C" w:rsidRPr="004C0B87" w:rsidRDefault="00FA010C" w:rsidP="00E7291D">
      <w:pPr>
        <w:pStyle w:val="Nagwek2"/>
        <w:jc w:val="center"/>
        <w:rPr>
          <w:rFonts w:ascii="Aptos" w:hAnsi="Aptos"/>
          <w:color w:val="FF09CA"/>
        </w:rPr>
      </w:pPr>
      <w:bookmarkStart w:id="7" w:name="_Toc209377646"/>
      <w:r w:rsidRPr="004C0B87">
        <w:rPr>
          <w:rStyle w:val="normaltextrun"/>
          <w:rFonts w:ascii="Aptos" w:hAnsi="Aptos"/>
          <w:color w:val="FF09CA"/>
        </w:rPr>
        <w:t>Jak zabezpieczać swoje konta?</w:t>
      </w:r>
      <w:bookmarkEnd w:id="7"/>
    </w:p>
    <w:p w14:paraId="33F22C77" w14:textId="77777777" w:rsidR="00FA010C" w:rsidRPr="00646621" w:rsidRDefault="00FA010C" w:rsidP="00FA010C">
      <w:pPr>
        <w:pStyle w:val="paragraph"/>
        <w:spacing w:before="0" w:beforeAutospacing="0" w:after="160" w:afterAutospacing="0"/>
        <w:textAlignment w:val="baseline"/>
        <w:rPr>
          <w:rFonts w:ascii="Aptos" w:hAnsi="Aptos"/>
        </w:rPr>
      </w:pPr>
      <w:r w:rsidRPr="00646621">
        <w:rPr>
          <w:rStyle w:val="normaltextrun"/>
          <w:rFonts w:ascii="Aptos" w:eastAsiaTheme="majorEastAsia" w:hAnsi="Aptos"/>
        </w:rPr>
        <w:t xml:space="preserve">Używajcie </w:t>
      </w:r>
      <w:r w:rsidRPr="004C0B87">
        <w:rPr>
          <w:rStyle w:val="normaltextrun"/>
          <w:rFonts w:ascii="Aptos" w:eastAsiaTheme="majorEastAsia" w:hAnsi="Aptos"/>
          <w:b/>
          <w:bCs/>
        </w:rPr>
        <w:t>silnych</w:t>
      </w:r>
      <w:r w:rsidRPr="00646621">
        <w:rPr>
          <w:rStyle w:val="normaltextrun"/>
          <w:rFonts w:ascii="Aptos" w:eastAsiaTheme="majorEastAsia" w:hAnsi="Aptos"/>
        </w:rPr>
        <w:t xml:space="preserve"> i </w:t>
      </w:r>
      <w:r w:rsidRPr="004C0B87">
        <w:rPr>
          <w:rStyle w:val="normaltextrun"/>
          <w:rFonts w:ascii="Aptos" w:eastAsiaTheme="majorEastAsia" w:hAnsi="Aptos"/>
          <w:b/>
          <w:bCs/>
        </w:rPr>
        <w:t>unikatowych</w:t>
      </w:r>
      <w:r w:rsidRPr="00646621">
        <w:rPr>
          <w:rStyle w:val="normaltextrun"/>
          <w:rFonts w:ascii="Aptos" w:eastAsiaTheme="majorEastAsia" w:hAnsi="Aptos"/>
        </w:rPr>
        <w:t xml:space="preserve"> haseł – gdy jedno konto zostaje przejęte, te same dane logowania są testowane na wielu stronach. Hakerzy posiadają programy, które robią to za nich automatycznie. Warto też włączyć w ustawieniach serwisów </w:t>
      </w:r>
      <w:r w:rsidRPr="004C0B87">
        <w:rPr>
          <w:rStyle w:val="normaltextrun"/>
          <w:rFonts w:ascii="Aptos" w:eastAsiaTheme="majorEastAsia" w:hAnsi="Aptos"/>
          <w:b/>
          <w:bCs/>
        </w:rPr>
        <w:t>logowanie dwuetapowe</w:t>
      </w:r>
      <w:r w:rsidRPr="00646621">
        <w:rPr>
          <w:rStyle w:val="normaltextrun"/>
          <w:rFonts w:ascii="Aptos" w:eastAsiaTheme="majorEastAsia" w:hAnsi="Aptos"/>
        </w:rPr>
        <w:t xml:space="preserve">. Co to znaczy? Przy logowaniu, oprócz hasła, będzie też potrzebny losowo wygenerowany kod. Jest on dostarczany przez e-mail lub SMS lub generowany przez aplikację na telefonie (np. Google </w:t>
      </w:r>
      <w:proofErr w:type="spellStart"/>
      <w:r w:rsidRPr="00646621">
        <w:rPr>
          <w:rStyle w:val="normaltextrun"/>
          <w:rFonts w:ascii="Aptos" w:eastAsiaTheme="majorEastAsia" w:hAnsi="Aptos"/>
        </w:rPr>
        <w:t>Authenticator</w:t>
      </w:r>
      <w:proofErr w:type="spellEnd"/>
      <w:r w:rsidRPr="00646621">
        <w:rPr>
          <w:rStyle w:val="normaltextrun"/>
          <w:rFonts w:ascii="Aptos" w:eastAsiaTheme="majorEastAsia" w:hAnsi="Aptos"/>
        </w:rPr>
        <w:t>). Aplikacja jest bardziej bezpieczną opcją, gdyż potrzebny jest fizyczny dostęp do telefonu, a konto mailowe lub numer telefonu mogą zostać przejęte.</w:t>
      </w:r>
      <w:r w:rsidRPr="00646621">
        <w:rPr>
          <w:rStyle w:val="eop"/>
          <w:rFonts w:ascii="Aptos" w:eastAsiaTheme="majorEastAsia" w:hAnsi="Aptos"/>
        </w:rPr>
        <w:t> </w:t>
      </w:r>
    </w:p>
    <w:p w14:paraId="6CA0AED0" w14:textId="07E40A52" w:rsidR="00FA010C" w:rsidRPr="004C0B87" w:rsidRDefault="00FA010C" w:rsidP="00E7291D">
      <w:pPr>
        <w:pStyle w:val="Nagwek2"/>
        <w:jc w:val="center"/>
        <w:rPr>
          <w:rFonts w:ascii="Aptos" w:hAnsi="Aptos"/>
          <w:color w:val="FF09CA"/>
        </w:rPr>
      </w:pPr>
      <w:bookmarkStart w:id="8" w:name="_Toc209377647"/>
      <w:r w:rsidRPr="004C0B87">
        <w:rPr>
          <w:rStyle w:val="normaltextrun"/>
          <w:rFonts w:ascii="Aptos" w:hAnsi="Aptos"/>
          <w:color w:val="FF09CA"/>
        </w:rPr>
        <w:t>Jakie hasło jest silne? Jak przechowywać hasła?</w:t>
      </w:r>
      <w:bookmarkEnd w:id="8"/>
    </w:p>
    <w:p w14:paraId="6B5F5CBE" w14:textId="77777777" w:rsidR="00FA010C" w:rsidRPr="00646621" w:rsidRDefault="00FA010C" w:rsidP="00FA010C">
      <w:pPr>
        <w:pStyle w:val="paragraph"/>
        <w:spacing w:before="0" w:beforeAutospacing="0" w:after="160" w:afterAutospacing="0"/>
        <w:textAlignment w:val="baseline"/>
        <w:rPr>
          <w:rFonts w:ascii="Aptos" w:hAnsi="Aptos"/>
        </w:rPr>
      </w:pPr>
      <w:r w:rsidRPr="004C0B87">
        <w:rPr>
          <w:rStyle w:val="normaltextrun"/>
          <w:rFonts w:ascii="Aptos" w:eastAsiaTheme="majorEastAsia" w:hAnsi="Aptos"/>
          <w:b/>
          <w:bCs/>
        </w:rPr>
        <w:t>Silne hasło</w:t>
      </w:r>
      <w:r w:rsidRPr="00646621">
        <w:rPr>
          <w:rStyle w:val="normaltextrun"/>
          <w:rFonts w:ascii="Aptos" w:eastAsiaTheme="majorEastAsia" w:hAnsi="Aptos"/>
        </w:rPr>
        <w:t xml:space="preserve"> to długie hasło, składające się z małych oraz wielkich liter, cyfr oraz znaków specjalnych. Im większa różnorodność znaków i długość hasła, tym jest mocniejsze. Lecz jest jeden problem – trudno zapamiętać bardzo silne hasła. Jak sobie z tym poradzić? Możemy używać menedżerów haseł. Są to programy, które tworzą zaszyfrowaną bazę danych, zawierającą wszystkie nasze hasła. Potrafią też generować za nas mocne hasła. W ten sposób musimy zapamiętać tylko jedno hasło (ważne jest, żeby było jak najsilniejsze). Przykładami takich programów są </w:t>
      </w:r>
      <w:r w:rsidRPr="004C0B87">
        <w:rPr>
          <w:rStyle w:val="normaltextrun"/>
          <w:rFonts w:ascii="Aptos" w:eastAsiaTheme="majorEastAsia" w:hAnsi="Aptos"/>
          <w:i/>
          <w:iCs/>
        </w:rPr>
        <w:t>Bitwarden</w:t>
      </w:r>
      <w:r w:rsidRPr="00646621">
        <w:rPr>
          <w:rStyle w:val="normaltextrun"/>
          <w:rFonts w:ascii="Aptos" w:eastAsiaTheme="majorEastAsia" w:hAnsi="Aptos"/>
        </w:rPr>
        <w:t xml:space="preserve">, </w:t>
      </w:r>
      <w:r w:rsidRPr="004C0B87">
        <w:rPr>
          <w:rStyle w:val="normaltextrun"/>
          <w:rFonts w:ascii="Aptos" w:eastAsiaTheme="majorEastAsia" w:hAnsi="Aptos"/>
          <w:i/>
          <w:iCs/>
        </w:rPr>
        <w:t>KeePassXC</w:t>
      </w:r>
      <w:r w:rsidRPr="00646621">
        <w:rPr>
          <w:rStyle w:val="normaltextrun"/>
          <w:rFonts w:ascii="Aptos" w:eastAsiaTheme="majorEastAsia" w:hAnsi="Aptos"/>
        </w:rPr>
        <w:t xml:space="preserve"> lub </w:t>
      </w:r>
      <w:r w:rsidRPr="004C0B87">
        <w:rPr>
          <w:rStyle w:val="normaltextrun"/>
          <w:rFonts w:ascii="Aptos" w:eastAsiaTheme="majorEastAsia" w:hAnsi="Aptos"/>
          <w:i/>
          <w:iCs/>
        </w:rPr>
        <w:t>1Password</w:t>
      </w:r>
      <w:r w:rsidRPr="00646621">
        <w:rPr>
          <w:rStyle w:val="normaltextrun"/>
          <w:rFonts w:ascii="Aptos" w:eastAsiaTheme="majorEastAsia" w:hAnsi="Aptos"/>
        </w:rPr>
        <w:t>.</w:t>
      </w:r>
      <w:r w:rsidRPr="00646621">
        <w:rPr>
          <w:rStyle w:val="eop"/>
          <w:rFonts w:ascii="Aptos" w:eastAsiaTheme="majorEastAsia" w:hAnsi="Aptos"/>
        </w:rPr>
        <w:t> </w:t>
      </w:r>
    </w:p>
    <w:p w14:paraId="4475D68A" w14:textId="77777777" w:rsidR="00FA010C" w:rsidRPr="00646621" w:rsidRDefault="00FA010C" w:rsidP="00FA010C">
      <w:pPr>
        <w:pStyle w:val="paragraph"/>
        <w:spacing w:before="0" w:beforeAutospacing="0" w:after="160" w:afterAutospacing="0"/>
        <w:textAlignment w:val="baseline"/>
        <w:rPr>
          <w:rFonts w:ascii="Aptos" w:hAnsi="Aptos"/>
        </w:rPr>
      </w:pPr>
      <w:r w:rsidRPr="00646621">
        <w:rPr>
          <w:rStyle w:val="eop"/>
          <w:rFonts w:ascii="Aptos" w:eastAsiaTheme="majorEastAsia" w:hAnsi="Aptos"/>
        </w:rPr>
        <w:t> </w:t>
      </w:r>
    </w:p>
    <w:p w14:paraId="77B44D29" w14:textId="4DC7093E" w:rsidR="00FA010C" w:rsidRPr="004C0B87" w:rsidRDefault="00FA010C" w:rsidP="00E7291D">
      <w:pPr>
        <w:pStyle w:val="Nagwek2"/>
        <w:jc w:val="center"/>
        <w:rPr>
          <w:rFonts w:ascii="Aptos" w:hAnsi="Aptos"/>
          <w:color w:val="FF09CA"/>
        </w:rPr>
      </w:pPr>
      <w:bookmarkStart w:id="9" w:name="_Toc209377648"/>
      <w:r w:rsidRPr="004C0B87">
        <w:rPr>
          <w:rStyle w:val="normaltextrun"/>
          <w:rFonts w:ascii="Aptos" w:hAnsi="Aptos"/>
          <w:color w:val="FF09CA"/>
        </w:rPr>
        <w:t>Czy da się całkowicie usunąć dane z Internetu?</w:t>
      </w:r>
      <w:bookmarkEnd w:id="9"/>
    </w:p>
    <w:p w14:paraId="5B0126B6" w14:textId="77777777" w:rsidR="00FA010C" w:rsidRPr="00646621" w:rsidRDefault="00FA010C" w:rsidP="00FA010C">
      <w:pPr>
        <w:pStyle w:val="paragraph"/>
        <w:spacing w:before="0" w:beforeAutospacing="0" w:after="160" w:afterAutospacing="0"/>
        <w:textAlignment w:val="baseline"/>
        <w:rPr>
          <w:rFonts w:ascii="Aptos" w:hAnsi="Aptos"/>
        </w:rPr>
      </w:pPr>
      <w:r w:rsidRPr="00646621">
        <w:rPr>
          <w:rStyle w:val="normaltextrun"/>
          <w:rFonts w:ascii="Aptos" w:eastAsiaTheme="majorEastAsia" w:hAnsi="Aptos"/>
        </w:rPr>
        <w:t>To zależy. Zgodnie z RODO, firmy mają obowiązek usunąć wszystkie nasze dane, jeśli złożymy takie żądanie. Jednak, opublikowane rzeczy takie jak filmy, zdjęcia lub wpisy mogły zostać zapisane przez innych użytkowników. Jakie z tego wnioski? Jeśli dane nie były publicznie dostępne, raczej bez większych problemów można je usunąć, ale jeśli były, to nigdy nie będziemy całkowicie pewni. Trzeba też pamiętać, że RODO działa tylko w Unii Europejskiej.</w:t>
      </w:r>
      <w:r w:rsidRPr="00646621">
        <w:rPr>
          <w:rStyle w:val="eop"/>
          <w:rFonts w:ascii="Aptos" w:eastAsiaTheme="majorEastAsia" w:hAnsi="Aptos"/>
        </w:rPr>
        <w:t> </w:t>
      </w:r>
    </w:p>
    <w:p w14:paraId="56370808" w14:textId="77777777" w:rsidR="00FA010C" w:rsidRPr="00646621" w:rsidRDefault="00FA010C" w:rsidP="00FA010C">
      <w:pPr>
        <w:pStyle w:val="paragraph"/>
        <w:spacing w:before="0" w:beforeAutospacing="0" w:after="160" w:afterAutospacing="0"/>
        <w:textAlignment w:val="baseline"/>
        <w:rPr>
          <w:rFonts w:ascii="Aptos" w:hAnsi="Aptos"/>
        </w:rPr>
      </w:pPr>
      <w:r w:rsidRPr="00646621">
        <w:rPr>
          <w:rStyle w:val="eop"/>
          <w:rFonts w:ascii="Aptos" w:eastAsiaTheme="majorEastAsia" w:hAnsi="Aptos"/>
        </w:rPr>
        <w:t> </w:t>
      </w:r>
    </w:p>
    <w:p w14:paraId="183BF4AC" w14:textId="668F9B7A" w:rsidR="00FA010C" w:rsidRPr="004C0B87" w:rsidRDefault="00FA010C" w:rsidP="00E7291D">
      <w:pPr>
        <w:pStyle w:val="Nagwek2"/>
        <w:jc w:val="center"/>
        <w:rPr>
          <w:rFonts w:ascii="Aptos" w:hAnsi="Aptos"/>
          <w:color w:val="FF09CA"/>
        </w:rPr>
      </w:pPr>
      <w:bookmarkStart w:id="10" w:name="_Toc209377649"/>
      <w:r w:rsidRPr="004C0B87">
        <w:rPr>
          <w:rStyle w:val="normaltextrun"/>
          <w:rFonts w:ascii="Aptos" w:hAnsi="Aptos"/>
          <w:color w:val="FF09CA"/>
        </w:rPr>
        <w:t>Jak zachowywać się w Internecie?</w:t>
      </w:r>
      <w:bookmarkEnd w:id="10"/>
    </w:p>
    <w:p w14:paraId="4F263530" w14:textId="77777777" w:rsidR="00FA010C" w:rsidRPr="00646621" w:rsidRDefault="00FA010C" w:rsidP="00FA010C">
      <w:pPr>
        <w:pStyle w:val="paragraph"/>
        <w:spacing w:before="0" w:beforeAutospacing="0" w:after="160" w:afterAutospacing="0"/>
        <w:textAlignment w:val="baseline"/>
        <w:rPr>
          <w:rFonts w:ascii="Aptos" w:hAnsi="Aptos"/>
        </w:rPr>
      </w:pPr>
      <w:r w:rsidRPr="00646621">
        <w:rPr>
          <w:rStyle w:val="normaltextrun"/>
          <w:rFonts w:ascii="Aptos" w:eastAsiaTheme="majorEastAsia" w:hAnsi="Aptos"/>
        </w:rPr>
        <w:t>Szanuj innych Internautów. Jeśli rozmowa jest na dany temat, nie mów o czymś kompletnie nie związanym. Pisanie cały czas wielkimi literami oznacza krzyk – nie musisz tak pisać. Przy kopiowaniu treści podawaj źródła. Pamiętaj, że po drugiej stronie też jest człowiek.</w:t>
      </w:r>
      <w:r w:rsidRPr="00646621">
        <w:rPr>
          <w:rStyle w:val="eop"/>
          <w:rFonts w:ascii="Aptos" w:eastAsiaTheme="majorEastAsia" w:hAnsi="Aptos"/>
        </w:rPr>
        <w:t> </w:t>
      </w:r>
    </w:p>
    <w:p w14:paraId="07D34FF4" w14:textId="77777777" w:rsidR="00FA010C" w:rsidRPr="004C0B87" w:rsidRDefault="00FA010C" w:rsidP="00FA010C">
      <w:pPr>
        <w:pStyle w:val="paragraph"/>
        <w:spacing w:before="0" w:beforeAutospacing="0" w:after="160" w:afterAutospacing="0"/>
        <w:textAlignment w:val="baseline"/>
        <w:rPr>
          <w:rFonts w:ascii="Aptos" w:hAnsi="Aptos"/>
          <w:color w:val="FF09CA"/>
        </w:rPr>
      </w:pPr>
      <w:r w:rsidRPr="00646621">
        <w:rPr>
          <w:rStyle w:val="eop"/>
          <w:rFonts w:ascii="Aptos" w:eastAsiaTheme="majorEastAsia" w:hAnsi="Aptos"/>
        </w:rPr>
        <w:t> </w:t>
      </w:r>
    </w:p>
    <w:p w14:paraId="50AEEB21" w14:textId="2F673B88" w:rsidR="00FA010C" w:rsidRPr="004C0B87" w:rsidRDefault="00FA010C" w:rsidP="00E7291D">
      <w:pPr>
        <w:pStyle w:val="Nagwek2"/>
        <w:jc w:val="center"/>
        <w:rPr>
          <w:rFonts w:ascii="Aptos" w:hAnsi="Aptos"/>
          <w:color w:val="FF09CA"/>
        </w:rPr>
      </w:pPr>
      <w:bookmarkStart w:id="11" w:name="_Toc209377650"/>
      <w:r w:rsidRPr="004C0B87">
        <w:rPr>
          <w:rStyle w:val="normaltextrun"/>
          <w:rFonts w:ascii="Aptos" w:hAnsi="Aptos"/>
          <w:color w:val="FF09CA"/>
        </w:rPr>
        <w:lastRenderedPageBreak/>
        <w:t>Jaki jest cel hakerów?</w:t>
      </w:r>
      <w:bookmarkEnd w:id="11"/>
    </w:p>
    <w:p w14:paraId="02D28528" w14:textId="3DA1EB3D" w:rsidR="00FA010C" w:rsidRPr="004C0B87" w:rsidRDefault="00FA010C" w:rsidP="004C0B87">
      <w:pPr>
        <w:pStyle w:val="paragraph"/>
        <w:spacing w:before="0" w:beforeAutospacing="0" w:after="160" w:afterAutospacing="0"/>
        <w:textAlignment w:val="baseline"/>
        <w:rPr>
          <w:rFonts w:ascii="Aptos" w:hAnsi="Aptos"/>
        </w:rPr>
      </w:pPr>
      <w:r w:rsidRPr="00646621">
        <w:rPr>
          <w:rStyle w:val="normaltextrun"/>
          <w:rFonts w:ascii="Aptos" w:eastAsiaTheme="majorEastAsia" w:hAnsi="Aptos"/>
        </w:rPr>
        <w:t xml:space="preserve">Haker to bardzo ogólne określenie, więc celów może być wiele. Pierwsze co przychodzi do głowy, to zdobycie pieniędzy. Oczywiste jest więc, że jednym z ich celów są dane logowania kont bankowych oraz numery kart płatniczych. Konta na różnych platformach mogą też być sprzedawane na czarnym rynku. Jakie mogą być mniej oczywiste cele? Częstym zjawiskiem jest budowanie przez przestępców tzw. </w:t>
      </w:r>
      <w:proofErr w:type="spellStart"/>
      <w:r w:rsidRPr="00646621">
        <w:rPr>
          <w:rStyle w:val="normaltextrun"/>
          <w:rFonts w:ascii="Aptos" w:eastAsiaTheme="majorEastAsia" w:hAnsi="Aptos"/>
        </w:rPr>
        <w:t>Botnetów</w:t>
      </w:r>
      <w:proofErr w:type="spellEnd"/>
      <w:r w:rsidRPr="00646621">
        <w:rPr>
          <w:rStyle w:val="normaltextrun"/>
          <w:rFonts w:ascii="Aptos" w:eastAsiaTheme="majorEastAsia" w:hAnsi="Aptos"/>
        </w:rPr>
        <w:t xml:space="preserve">. Są to grupy zainfekowanych komputerów, nad którymi haker (lub grupa hakerów) ma kontrolę. Mogą być wykorzystywane do ataków masowych (np. przeciążania stron Internetowych), łamania haseł, kopania </w:t>
      </w:r>
      <w:proofErr w:type="spellStart"/>
      <w:r w:rsidRPr="00646621">
        <w:rPr>
          <w:rStyle w:val="normaltextrun"/>
          <w:rFonts w:ascii="Aptos" w:eastAsiaTheme="majorEastAsia" w:hAnsi="Aptos"/>
        </w:rPr>
        <w:t>kryptowalut</w:t>
      </w:r>
      <w:proofErr w:type="spellEnd"/>
      <w:r w:rsidRPr="00646621">
        <w:rPr>
          <w:rStyle w:val="normaltextrun"/>
          <w:rFonts w:ascii="Aptos" w:eastAsiaTheme="majorEastAsia" w:hAnsi="Aptos"/>
        </w:rPr>
        <w:t xml:space="preserve">, dalszego rozsyłania wirusów (poszerzając </w:t>
      </w:r>
      <w:proofErr w:type="spellStart"/>
      <w:r w:rsidRPr="00646621">
        <w:rPr>
          <w:rStyle w:val="normaltextrun"/>
          <w:rFonts w:ascii="Aptos" w:eastAsiaTheme="majorEastAsia" w:hAnsi="Aptos"/>
        </w:rPr>
        <w:t>botnet</w:t>
      </w:r>
      <w:proofErr w:type="spellEnd"/>
      <w:r w:rsidRPr="00646621">
        <w:rPr>
          <w:rStyle w:val="normaltextrun"/>
          <w:rFonts w:ascii="Aptos" w:eastAsiaTheme="majorEastAsia" w:hAnsi="Aptos"/>
        </w:rPr>
        <w:t>) lub nawet zbierania danych o użytkowniku i jego danych. Niektórzy robią to „dla sportu”, jako forma rozrywki oraz żeby przetestować swoje umiejętności. Inni robią to, aby obejść sztuczne ograniczenia postawione przez producentów sprzętu. Przykład: HP wbudowało w swoje drukarki system, przez który można było tylko używać tylko oficjalnego tuszu, którego cena była wielokrotnie wyższa od innych tuszów. Ktoś w końcu zbudował zmodyfikowany wkład, który obchodzi ten system. Jest to także forma hakowania. </w:t>
      </w:r>
      <w:r w:rsidRPr="00646621">
        <w:rPr>
          <w:rStyle w:val="eop"/>
          <w:rFonts w:ascii="Aptos" w:eastAsiaTheme="majorEastAsia" w:hAnsi="Aptos"/>
        </w:rPr>
        <w:t> </w:t>
      </w:r>
    </w:p>
    <w:p w14:paraId="614AF2BF" w14:textId="77777777" w:rsidR="00FA010C" w:rsidRPr="00646621" w:rsidRDefault="00FA010C" w:rsidP="00FA010C">
      <w:pPr>
        <w:pStyle w:val="paragraph"/>
        <w:spacing w:before="0" w:beforeAutospacing="0" w:after="160" w:afterAutospacing="0"/>
        <w:textAlignment w:val="baseline"/>
        <w:rPr>
          <w:rFonts w:ascii="Aptos" w:hAnsi="Aptos"/>
        </w:rPr>
      </w:pPr>
      <w:r w:rsidRPr="00646621">
        <w:rPr>
          <w:rStyle w:val="eop"/>
          <w:rFonts w:ascii="Aptos" w:eastAsiaTheme="majorEastAsia" w:hAnsi="Aptos"/>
        </w:rPr>
        <w:t> </w:t>
      </w:r>
    </w:p>
    <w:p w14:paraId="134F7178" w14:textId="43EE64C8" w:rsidR="00FA010C" w:rsidRPr="00DA368E" w:rsidRDefault="00FA010C" w:rsidP="00E7291D">
      <w:pPr>
        <w:pStyle w:val="Nagwek2"/>
        <w:jc w:val="center"/>
        <w:rPr>
          <w:rFonts w:ascii="Aptos" w:hAnsi="Aptos"/>
          <w:color w:val="FF09CA"/>
        </w:rPr>
      </w:pPr>
      <w:bookmarkStart w:id="12" w:name="_Toc209377651"/>
      <w:r w:rsidRPr="00DA368E">
        <w:rPr>
          <w:rStyle w:val="normaltextrun"/>
          <w:rFonts w:ascii="Aptos" w:hAnsi="Aptos"/>
          <w:color w:val="FF09CA"/>
        </w:rPr>
        <w:t xml:space="preserve">Co to </w:t>
      </w:r>
      <w:proofErr w:type="spellStart"/>
      <w:r w:rsidRPr="00DA368E">
        <w:rPr>
          <w:rStyle w:val="normaltextrun"/>
          <w:rFonts w:ascii="Aptos" w:hAnsi="Aptos"/>
          <w:color w:val="FF09CA"/>
        </w:rPr>
        <w:t>social</w:t>
      </w:r>
      <w:proofErr w:type="spellEnd"/>
      <w:r w:rsidRPr="00DA368E">
        <w:rPr>
          <w:rStyle w:val="normaltextrun"/>
          <w:rFonts w:ascii="Aptos" w:hAnsi="Aptos"/>
          <w:color w:val="FF09CA"/>
        </w:rPr>
        <w:t xml:space="preserve"> engineering?</w:t>
      </w:r>
      <w:bookmarkEnd w:id="12"/>
    </w:p>
    <w:p w14:paraId="69C0B82C" w14:textId="77777777" w:rsidR="00FA010C" w:rsidRPr="00646621" w:rsidRDefault="00FA010C" w:rsidP="00FA010C">
      <w:pPr>
        <w:pStyle w:val="paragraph"/>
        <w:spacing w:before="0" w:beforeAutospacing="0" w:after="160" w:afterAutospacing="0"/>
        <w:textAlignment w:val="baseline"/>
        <w:rPr>
          <w:rFonts w:ascii="Aptos" w:hAnsi="Aptos"/>
        </w:rPr>
      </w:pPr>
      <w:r w:rsidRPr="004C0B87">
        <w:rPr>
          <w:rStyle w:val="normaltextrun"/>
          <w:rFonts w:ascii="Aptos" w:eastAsiaTheme="majorEastAsia" w:hAnsi="Aptos"/>
          <w:b/>
          <w:bCs/>
        </w:rPr>
        <w:t>Social engineering</w:t>
      </w:r>
      <w:r w:rsidRPr="00646621">
        <w:rPr>
          <w:rStyle w:val="normaltextrun"/>
          <w:rFonts w:ascii="Aptos" w:eastAsiaTheme="majorEastAsia" w:hAnsi="Aptos"/>
        </w:rPr>
        <w:t xml:space="preserve"> (inżynieria społeczna) to praktyki i metody manipulacji, mające na celu osiągnięcia konkretnego celu. Bardzo wiele ataków w dzisiejszych czasach wykorzystuje inżynierię społeczną. Systemy komputerowe są na tyle bezpieczne, że ludzie są najsłabszym ogniwem. Popularnymi przykładami są wcześniej opisany </w:t>
      </w:r>
      <w:proofErr w:type="spellStart"/>
      <w:r w:rsidRPr="00646621">
        <w:rPr>
          <w:rStyle w:val="normaltextrun"/>
          <w:rFonts w:ascii="Aptos" w:eastAsiaTheme="majorEastAsia" w:hAnsi="Aptos"/>
        </w:rPr>
        <w:t>phishing</w:t>
      </w:r>
      <w:proofErr w:type="spellEnd"/>
      <w:r w:rsidRPr="00646621">
        <w:rPr>
          <w:rStyle w:val="normaltextrun"/>
          <w:rFonts w:ascii="Aptos" w:eastAsiaTheme="majorEastAsia" w:hAnsi="Aptos"/>
        </w:rPr>
        <w:t xml:space="preserve"> (oraz inne jego formy – np. telefonicznie jest nazywany </w:t>
      </w:r>
      <w:proofErr w:type="spellStart"/>
      <w:r w:rsidRPr="00646621">
        <w:rPr>
          <w:rStyle w:val="normaltextrun"/>
          <w:rFonts w:ascii="Aptos" w:eastAsiaTheme="majorEastAsia" w:hAnsi="Aptos"/>
        </w:rPr>
        <w:t>vishingiem</w:t>
      </w:r>
      <w:proofErr w:type="spellEnd"/>
      <w:r w:rsidRPr="00646621">
        <w:rPr>
          <w:rStyle w:val="normaltextrun"/>
          <w:rFonts w:ascii="Aptos" w:eastAsiaTheme="majorEastAsia" w:hAnsi="Aptos"/>
        </w:rPr>
        <w:t xml:space="preserve">) oraz SIM </w:t>
      </w:r>
      <w:proofErr w:type="spellStart"/>
      <w:r w:rsidRPr="00646621">
        <w:rPr>
          <w:rStyle w:val="normaltextrun"/>
          <w:rFonts w:ascii="Aptos" w:eastAsiaTheme="majorEastAsia" w:hAnsi="Aptos"/>
        </w:rPr>
        <w:t>swapping</w:t>
      </w:r>
      <w:proofErr w:type="spellEnd"/>
      <w:r w:rsidRPr="00646621">
        <w:rPr>
          <w:rStyle w:val="normaltextrun"/>
          <w:rFonts w:ascii="Aptos" w:eastAsiaTheme="majorEastAsia" w:hAnsi="Aptos"/>
        </w:rPr>
        <w:t>. Jest to atak polegający na zadzwonieniu do operatora sieci komórkowej, podszyciu się pod ofiarę i zażądania przeniesienia numeru na inną kartę SIM.</w:t>
      </w:r>
      <w:r w:rsidRPr="00646621">
        <w:rPr>
          <w:rStyle w:val="pagebreaktextspan"/>
          <w:rFonts w:ascii="Aptos" w:eastAsiaTheme="majorEastAsia" w:hAnsi="Aptos"/>
        </w:rPr>
        <w:t> </w:t>
      </w:r>
      <w:r w:rsidRPr="00646621">
        <w:rPr>
          <w:rStyle w:val="eop"/>
          <w:rFonts w:ascii="Aptos" w:eastAsiaTheme="majorEastAsia" w:hAnsi="Aptos"/>
        </w:rPr>
        <w:t> </w:t>
      </w:r>
    </w:p>
    <w:p w14:paraId="216656F0" w14:textId="07B870F6" w:rsidR="00FA010C" w:rsidRPr="00646621" w:rsidRDefault="00E7291D" w:rsidP="00FE0641">
      <w:pPr>
        <w:pStyle w:val="Nagwek1"/>
        <w:rPr>
          <w:rFonts w:cs="Times New Roman"/>
          <w:kern w:val="0"/>
          <w:lang w:eastAsia="pl-PL"/>
          <w14:ligatures w14:val="none"/>
        </w:rPr>
      </w:pPr>
      <w:r w:rsidRPr="00646621">
        <w:rPr>
          <w:rStyle w:val="normaltextrun"/>
          <w:rFonts w:ascii="Aptos" w:hAnsi="Aptos"/>
          <w:color w:val="0F4761"/>
          <w:sz w:val="48"/>
          <w:szCs w:val="48"/>
        </w:rPr>
        <w:br w:type="page"/>
      </w:r>
      <w:bookmarkStart w:id="13" w:name="_Toc209377652"/>
      <w:r w:rsidRPr="00CF5EA1">
        <w:rPr>
          <w:rStyle w:val="normaltextrun"/>
          <w:rFonts w:ascii="Aptos" w:hAnsi="Aptos"/>
          <w:color w:val="7030A0"/>
          <w:sz w:val="48"/>
          <w:szCs w:val="48"/>
        </w:rPr>
        <w:lastRenderedPageBreak/>
        <w:t>Rozdział</w:t>
      </w:r>
      <w:r w:rsidR="00FA010C" w:rsidRPr="00CF5EA1">
        <w:rPr>
          <w:rStyle w:val="normaltextrun"/>
          <w:rFonts w:ascii="Aptos" w:hAnsi="Aptos"/>
          <w:color w:val="7030A0"/>
          <w:sz w:val="48"/>
          <w:szCs w:val="48"/>
        </w:rPr>
        <w:t xml:space="preserve"> 3</w:t>
      </w:r>
      <w:bookmarkEnd w:id="13"/>
      <w:r w:rsidR="00FA010C" w:rsidRPr="00CF5EA1">
        <w:rPr>
          <w:rStyle w:val="eop"/>
          <w:rFonts w:ascii="Aptos" w:hAnsi="Aptos"/>
          <w:color w:val="7030A0"/>
          <w:sz w:val="48"/>
          <w:szCs w:val="48"/>
        </w:rPr>
        <w:t> </w:t>
      </w:r>
    </w:p>
    <w:p w14:paraId="6E21FEB1" w14:textId="4F6AA928" w:rsidR="00FA010C" w:rsidRPr="00646621" w:rsidRDefault="00FA010C" w:rsidP="00FA010C">
      <w:pPr>
        <w:pStyle w:val="paragraph"/>
        <w:spacing w:before="0" w:beforeAutospacing="0" w:after="160" w:afterAutospacing="0"/>
        <w:textAlignment w:val="baseline"/>
        <w:rPr>
          <w:rFonts w:ascii="Aptos" w:hAnsi="Aptos"/>
        </w:rPr>
      </w:pPr>
      <w:r w:rsidRPr="00646621">
        <w:rPr>
          <w:rStyle w:val="normaltextrun"/>
          <w:rFonts w:ascii="Aptos" w:eastAsiaTheme="majorEastAsia" w:hAnsi="Aptos"/>
        </w:rPr>
        <w:t xml:space="preserve">W </w:t>
      </w:r>
      <w:r w:rsidR="00E7291D" w:rsidRPr="00646621">
        <w:rPr>
          <w:rStyle w:val="normaltextrun"/>
          <w:rFonts w:ascii="Aptos" w:eastAsiaTheme="majorEastAsia" w:hAnsi="Aptos"/>
        </w:rPr>
        <w:t>tym rozdziale</w:t>
      </w:r>
      <w:r w:rsidRPr="00646621">
        <w:rPr>
          <w:rStyle w:val="normaltextrun"/>
          <w:rFonts w:ascii="Aptos" w:eastAsiaTheme="majorEastAsia" w:hAnsi="Aptos"/>
        </w:rPr>
        <w:t xml:space="preserve"> można znaleźć informacje o tym czym jest AI w jaki sposób prawidłowo z niego korzystać oraz jakie są jego plusy oraz minusy. Dodatkowo dowiedzą się państwo jakie zawody mogą zastać wyparte przez AI oraz czy należy traktować je jako wroga czy raczej jako przyjaciela.</w:t>
      </w:r>
      <w:r w:rsidRPr="00646621">
        <w:rPr>
          <w:rStyle w:val="eop"/>
          <w:rFonts w:ascii="Aptos" w:eastAsiaTheme="majorEastAsia" w:hAnsi="Aptos"/>
        </w:rPr>
        <w:t> </w:t>
      </w:r>
    </w:p>
    <w:p w14:paraId="3DA121A8" w14:textId="77777777" w:rsidR="005E1802" w:rsidRPr="00DB6CDD" w:rsidRDefault="00FA010C" w:rsidP="005E1802">
      <w:pPr>
        <w:pStyle w:val="Nagwek2"/>
        <w:jc w:val="center"/>
        <w:rPr>
          <w:rStyle w:val="normaltextrun"/>
          <w:rFonts w:ascii="Aptos" w:hAnsi="Aptos"/>
          <w:color w:val="FF09CA"/>
        </w:rPr>
      </w:pPr>
      <w:r w:rsidRPr="00DB6CDD">
        <w:rPr>
          <w:rStyle w:val="normaltextrun"/>
          <w:rFonts w:ascii="Aptos" w:hAnsi="Aptos"/>
          <w:color w:val="FF09CA"/>
        </w:rPr>
        <w:t> </w:t>
      </w:r>
      <w:bookmarkStart w:id="14" w:name="_Toc209377653"/>
      <w:r w:rsidR="005E1802" w:rsidRPr="00DB6CDD">
        <w:rPr>
          <w:rStyle w:val="normaltextrun"/>
          <w:rFonts w:ascii="Aptos" w:hAnsi="Aptos"/>
          <w:color w:val="FF09CA"/>
        </w:rPr>
        <w:t>Sztuczna Inteligencja - AI</w:t>
      </w:r>
      <w:bookmarkEnd w:id="14"/>
    </w:p>
    <w:p w14:paraId="6994F76E" w14:textId="77777777" w:rsidR="005E1802" w:rsidRPr="00822680" w:rsidRDefault="005E1802" w:rsidP="005E1802">
      <w:pPr>
        <w:pStyle w:val="paragraph"/>
        <w:spacing w:before="0" w:beforeAutospacing="0" w:after="160" w:afterAutospacing="0"/>
        <w:textAlignment w:val="baseline"/>
        <w:rPr>
          <w:rStyle w:val="normaltextrun"/>
          <w:rFonts w:ascii="Aptos" w:eastAsiaTheme="majorEastAsia" w:hAnsi="Aptos"/>
        </w:rPr>
      </w:pPr>
      <w:r w:rsidRPr="00822680">
        <w:rPr>
          <w:rStyle w:val="eop"/>
          <w:rFonts w:ascii="Aptos" w:eastAsiaTheme="majorEastAsia" w:hAnsi="Aptos"/>
        </w:rPr>
        <w:t> </w:t>
      </w:r>
      <w:r w:rsidRPr="00822680">
        <w:rPr>
          <w:rStyle w:val="normaltextrun"/>
          <w:rFonts w:ascii="Aptos" w:eastAsiaTheme="majorEastAsia" w:hAnsi="Aptos"/>
        </w:rPr>
        <w:t xml:space="preserve">Sztuczna inteligencja (AI), czyli </w:t>
      </w:r>
      <w:proofErr w:type="spellStart"/>
      <w:r w:rsidRPr="00822680">
        <w:rPr>
          <w:rStyle w:val="normaltextrun"/>
          <w:rFonts w:ascii="Aptos" w:eastAsiaTheme="majorEastAsia" w:hAnsi="Aptos"/>
        </w:rPr>
        <w:t>Artificial</w:t>
      </w:r>
      <w:proofErr w:type="spellEnd"/>
      <w:r w:rsidRPr="00822680">
        <w:rPr>
          <w:rStyle w:val="normaltextrun"/>
          <w:rFonts w:ascii="Aptos" w:eastAsiaTheme="majorEastAsia" w:hAnsi="Aptos"/>
        </w:rPr>
        <w:t xml:space="preserve"> </w:t>
      </w:r>
      <w:proofErr w:type="spellStart"/>
      <w:r w:rsidRPr="00822680">
        <w:rPr>
          <w:rStyle w:val="normaltextrun"/>
          <w:rFonts w:ascii="Aptos" w:eastAsiaTheme="majorEastAsia" w:hAnsi="Aptos"/>
        </w:rPr>
        <w:t>Intelligence</w:t>
      </w:r>
      <w:proofErr w:type="spellEnd"/>
      <w:r w:rsidRPr="00822680">
        <w:rPr>
          <w:rStyle w:val="normaltextrun"/>
          <w:rFonts w:ascii="Aptos" w:eastAsiaTheme="majorEastAsia" w:hAnsi="Aptos"/>
        </w:rPr>
        <w:t xml:space="preserve">, to dziedzina informatyki, której głównym celem jest tworzenie systemów potrafiących naśladować ludzką inteligencję. Obejmuje to zarówno umiejętność uczenia się, podejmowania decyzji, jak i rozpoznawania wzorców w danych. AI od dawna znajduje zastosowanie w życiu codziennym – przykładem są asystenci głosowi, tacy jak </w:t>
      </w:r>
      <w:proofErr w:type="spellStart"/>
      <w:r w:rsidRPr="00822680">
        <w:rPr>
          <w:rStyle w:val="normaltextrun"/>
          <w:rFonts w:ascii="Aptos" w:eastAsiaTheme="majorEastAsia" w:hAnsi="Aptos"/>
        </w:rPr>
        <w:t>Siri</w:t>
      </w:r>
      <w:proofErr w:type="spellEnd"/>
      <w:r w:rsidRPr="00822680">
        <w:rPr>
          <w:rStyle w:val="normaltextrun"/>
          <w:rFonts w:ascii="Aptos" w:eastAsiaTheme="majorEastAsia" w:hAnsi="Aptos"/>
        </w:rPr>
        <w:t xml:space="preserve">, </w:t>
      </w:r>
      <w:proofErr w:type="spellStart"/>
      <w:r w:rsidRPr="00822680">
        <w:rPr>
          <w:rStyle w:val="normaltextrun"/>
          <w:rFonts w:ascii="Aptos" w:eastAsiaTheme="majorEastAsia" w:hAnsi="Aptos"/>
        </w:rPr>
        <w:t>Alexa</w:t>
      </w:r>
      <w:proofErr w:type="spellEnd"/>
      <w:r w:rsidRPr="00822680">
        <w:rPr>
          <w:rStyle w:val="normaltextrun"/>
          <w:rFonts w:ascii="Aptos" w:eastAsiaTheme="majorEastAsia" w:hAnsi="Aptos"/>
        </w:rPr>
        <w:t xml:space="preserve"> czy Asystent Google, systemy rekomendacji filmów i muzyki na platformach takich jak </w:t>
      </w:r>
      <w:proofErr w:type="spellStart"/>
      <w:r w:rsidRPr="00822680">
        <w:rPr>
          <w:rStyle w:val="normaltextrun"/>
          <w:rFonts w:ascii="Aptos" w:eastAsiaTheme="majorEastAsia" w:hAnsi="Aptos"/>
        </w:rPr>
        <w:t>Netflix</w:t>
      </w:r>
      <w:proofErr w:type="spellEnd"/>
      <w:r w:rsidRPr="00822680">
        <w:rPr>
          <w:rStyle w:val="normaltextrun"/>
          <w:rFonts w:ascii="Aptos" w:eastAsiaTheme="majorEastAsia" w:hAnsi="Aptos"/>
        </w:rPr>
        <w:t>, autonomiczne samochody, a także filtry antyspamowe chroniące naszą pocztę elektroniczną.</w:t>
      </w:r>
    </w:p>
    <w:p w14:paraId="12E52928" w14:textId="77777777" w:rsidR="005E1802" w:rsidRPr="00DB6CDD" w:rsidRDefault="005E1802" w:rsidP="005E1802">
      <w:pPr>
        <w:pStyle w:val="Nagwek2"/>
        <w:jc w:val="center"/>
        <w:rPr>
          <w:rStyle w:val="normaltextrun"/>
          <w:rFonts w:ascii="Aptos" w:hAnsi="Aptos"/>
          <w:color w:val="FF09CA"/>
        </w:rPr>
      </w:pPr>
      <w:bookmarkStart w:id="15" w:name="_Toc209377654"/>
      <w:r w:rsidRPr="00DB6CDD">
        <w:rPr>
          <w:rStyle w:val="normaltextrun"/>
          <w:rFonts w:ascii="Aptos" w:hAnsi="Aptos"/>
          <w:color w:val="FF09CA"/>
        </w:rPr>
        <w:t>Czym jest Machine Learning?</w:t>
      </w:r>
      <w:bookmarkEnd w:id="15"/>
    </w:p>
    <w:p w14:paraId="7C68901C" w14:textId="77777777" w:rsidR="005E1802" w:rsidRPr="00822680" w:rsidRDefault="005E1802" w:rsidP="005E1802">
      <w:pPr>
        <w:pStyle w:val="paragraph"/>
        <w:spacing w:before="0" w:beforeAutospacing="0" w:after="160" w:afterAutospacing="0"/>
        <w:textAlignment w:val="baseline"/>
        <w:rPr>
          <w:rStyle w:val="normaltextrun"/>
          <w:rFonts w:ascii="Aptos" w:eastAsiaTheme="majorEastAsia" w:hAnsi="Aptos"/>
        </w:rPr>
      </w:pPr>
      <w:r w:rsidRPr="00822680">
        <w:rPr>
          <w:rStyle w:val="normaltextrun"/>
          <w:rFonts w:ascii="Aptos" w:eastAsiaTheme="majorEastAsia" w:hAnsi="Aptos"/>
        </w:rPr>
        <w:t>Jedną z najważniejszych metod wykorzystywanych w ramach sztucznej inteligencji jest uczenie maszynowe (ML, Machine Learning). Polega ono na tym, że komputer nie dostaje od programisty szczegółowych instrukcji „krok po kroku”, lecz uczy się na podstawie przykładów. Proces ten można opisać w kilku etapach. Najpierw konieczne jest zebranie danych – mogą to być obrazy, nagrania czy pomiary, które staną się podstawą do nauki. Następnie algorytm analizuje te informacje i poszukuje wzorców, próbując rozróżniać poszczególne kategorie. W trakcie tego etapu często popełnia błędy, ale stopniowo poprawia swoje działanie. Rezultatem treningu jest powstanie modelu, czyli zestawu reguł i zależności, które można porównać do „doświadczenia” zdobytego przez człowieka. Model ten pozwala później podejmować decyzje w nowych sytuacjach – przykładowo, rozpoznawać, czy na przedstawionym zdjęciu znajduje się kot czy pies, mimo że takie konkretne zdjęcie nigdy wcześniej nie było widziane przez system.</w:t>
      </w:r>
    </w:p>
    <w:p w14:paraId="526D854C" w14:textId="6703F08A" w:rsidR="005E1802" w:rsidRPr="00DB6CDD" w:rsidRDefault="005E1802" w:rsidP="005E1802">
      <w:pPr>
        <w:pStyle w:val="Nagwek2"/>
        <w:jc w:val="center"/>
        <w:rPr>
          <w:rStyle w:val="normaltextrun"/>
          <w:rFonts w:ascii="Aptos" w:hAnsi="Aptos"/>
          <w:color w:val="FF09CA"/>
        </w:rPr>
      </w:pPr>
      <w:bookmarkStart w:id="16" w:name="_Toc209377655"/>
      <w:r w:rsidRPr="00DB6CDD">
        <w:rPr>
          <w:rStyle w:val="normaltextrun"/>
          <w:rFonts w:ascii="Aptos" w:hAnsi="Aptos"/>
          <w:color w:val="FF09CA"/>
        </w:rPr>
        <w:t>Wady i zalety AI</w:t>
      </w:r>
      <w:bookmarkEnd w:id="16"/>
    </w:p>
    <w:p w14:paraId="4E9F8981" w14:textId="77777777" w:rsidR="005E1802" w:rsidRPr="00822680" w:rsidRDefault="005E1802" w:rsidP="005E1802">
      <w:pPr>
        <w:pStyle w:val="paragraph"/>
        <w:spacing w:before="0" w:beforeAutospacing="0" w:after="160" w:afterAutospacing="0"/>
        <w:textAlignment w:val="baseline"/>
        <w:rPr>
          <w:rStyle w:val="normaltextrun"/>
          <w:rFonts w:ascii="Aptos" w:eastAsiaTheme="majorEastAsia" w:hAnsi="Aptos"/>
        </w:rPr>
      </w:pPr>
      <w:r w:rsidRPr="00822680">
        <w:rPr>
          <w:rStyle w:val="normaltextrun"/>
          <w:rFonts w:ascii="Aptos" w:eastAsiaTheme="majorEastAsia" w:hAnsi="Aptos"/>
        </w:rPr>
        <w:t>Rozwój sztucznej inteligencji niesie ze sobą zarówno liczne zalety, jak i wyzwania. Do najważniejszych korzyści należą automatyzacja żmudnych i powtarzalnych zadań, ogromna szybkość i wydajność w analizie danych, możliwość nieprzerwanego działania przez całą dobę, a także wysoka dokładność, która znajduje zastosowanie chociażby w diagnostyce medycznej czy kontroli jakości w przemyśle. AI otwiera także drzwi do zupełnie nowych rozwiązań technologicznych – od samochodów autonomicznych, przez spersonalizowane metody leczenia, aż po tłumaczenia w czasie rzeczywistym.</w:t>
      </w:r>
    </w:p>
    <w:p w14:paraId="596AEBFC" w14:textId="77777777" w:rsidR="005E1802" w:rsidRPr="00822680" w:rsidRDefault="005E1802" w:rsidP="005E1802">
      <w:pPr>
        <w:pStyle w:val="paragraph"/>
        <w:spacing w:before="0" w:beforeAutospacing="0" w:after="160" w:afterAutospacing="0"/>
        <w:textAlignment w:val="baseline"/>
        <w:rPr>
          <w:rStyle w:val="normaltextrun"/>
          <w:rFonts w:ascii="Aptos" w:eastAsiaTheme="majorEastAsia" w:hAnsi="Aptos"/>
        </w:rPr>
      </w:pPr>
    </w:p>
    <w:p w14:paraId="75EBFF61" w14:textId="77777777" w:rsidR="005E1802" w:rsidRDefault="005E1802" w:rsidP="005E1802">
      <w:pPr>
        <w:pStyle w:val="paragraph"/>
        <w:spacing w:before="0" w:beforeAutospacing="0" w:after="160" w:afterAutospacing="0"/>
        <w:textAlignment w:val="baseline"/>
        <w:rPr>
          <w:rStyle w:val="normaltextrun"/>
          <w:rFonts w:ascii="Aptos" w:eastAsiaTheme="majorEastAsia" w:hAnsi="Aptos"/>
        </w:rPr>
      </w:pPr>
      <w:r w:rsidRPr="00822680">
        <w:rPr>
          <w:rStyle w:val="normaltextrun"/>
          <w:rFonts w:ascii="Aptos" w:eastAsiaTheme="majorEastAsia" w:hAnsi="Aptos"/>
        </w:rPr>
        <w:t>Z drugiej strony, sztuczna inteligencja posiada również wady i ograniczenia. Przede wszystkim nie dysponuje ludzkim rozumieniem ani świadomością – jej działanie opiera się wyłącznie na wzorcach ukrytych w danych. Oznacza to, że w przypadku złej jakości danych także uzyskane wyniki będą niewiarygodne. Trenowanie dużych modeli jest kosztowne i wymaga znacznych zasobów obliczeniowych, a automatyzacja może prowadzić do ograniczenia liczby miejsc pracy w niektórych branżach. Istotnym problemem są również kwestie etyczne: kto odpowiada za błędy popełniane przez algorytmy? Czy podejmowane przez nie decyzje są sprawiedliwe i przejrzyste?</w:t>
      </w:r>
    </w:p>
    <w:p w14:paraId="39C939C9" w14:textId="77777777" w:rsidR="005E1802" w:rsidRDefault="005E1802" w:rsidP="005E1802">
      <w:pPr>
        <w:pStyle w:val="paragraph"/>
        <w:spacing w:before="0" w:beforeAutospacing="0" w:after="160" w:afterAutospacing="0"/>
        <w:textAlignment w:val="baseline"/>
        <w:rPr>
          <w:rStyle w:val="normaltextrun"/>
          <w:rFonts w:ascii="Aptos" w:eastAsiaTheme="majorEastAsia" w:hAnsi="Aptos"/>
        </w:rPr>
      </w:pPr>
    </w:p>
    <w:p w14:paraId="4ED7EC2A" w14:textId="77777777" w:rsidR="005E1802" w:rsidRPr="00822680" w:rsidRDefault="005E1802" w:rsidP="005E1802">
      <w:pPr>
        <w:pStyle w:val="paragraph"/>
        <w:spacing w:before="0" w:beforeAutospacing="0" w:after="160" w:afterAutospacing="0"/>
        <w:textAlignment w:val="baseline"/>
        <w:rPr>
          <w:rStyle w:val="normaltextrun"/>
          <w:rFonts w:ascii="Aptos" w:eastAsiaTheme="majorEastAsia" w:hAnsi="Aptos"/>
        </w:rPr>
      </w:pPr>
    </w:p>
    <w:p w14:paraId="79B12E76" w14:textId="77777777" w:rsidR="005E1802" w:rsidRPr="00822680" w:rsidRDefault="005E1802" w:rsidP="005E1802">
      <w:pPr>
        <w:pStyle w:val="paragraph"/>
        <w:spacing w:before="0" w:beforeAutospacing="0" w:after="160" w:afterAutospacing="0"/>
        <w:textAlignment w:val="baseline"/>
        <w:rPr>
          <w:rStyle w:val="normaltextrun"/>
          <w:rFonts w:ascii="Aptos" w:eastAsiaTheme="majorEastAsia" w:hAnsi="Aptos"/>
        </w:rPr>
      </w:pPr>
    </w:p>
    <w:p w14:paraId="2CEB51E5" w14:textId="0FEDC43F" w:rsidR="005E1802" w:rsidRPr="00DB6CDD" w:rsidRDefault="005E1802" w:rsidP="005E1802">
      <w:pPr>
        <w:pStyle w:val="Nagwek2"/>
        <w:jc w:val="center"/>
        <w:rPr>
          <w:rStyle w:val="normaltextrun"/>
          <w:rFonts w:ascii="Aptos" w:hAnsi="Aptos"/>
          <w:color w:val="FF09CA"/>
        </w:rPr>
      </w:pPr>
      <w:bookmarkStart w:id="17" w:name="_Toc209377656"/>
      <w:proofErr w:type="spellStart"/>
      <w:r w:rsidRPr="00DB6CDD">
        <w:rPr>
          <w:rStyle w:val="normaltextrun"/>
          <w:rFonts w:ascii="Aptos" w:hAnsi="Aptos"/>
          <w:color w:val="FF09CA"/>
        </w:rPr>
        <w:lastRenderedPageBreak/>
        <w:t>Prompt</w:t>
      </w:r>
      <w:proofErr w:type="spellEnd"/>
      <w:r w:rsidRPr="00DB6CDD">
        <w:rPr>
          <w:rStyle w:val="normaltextrun"/>
          <w:rFonts w:ascii="Aptos" w:hAnsi="Aptos"/>
          <w:color w:val="FF09CA"/>
        </w:rPr>
        <w:t xml:space="preserve"> Engineering</w:t>
      </w:r>
      <w:bookmarkEnd w:id="17"/>
    </w:p>
    <w:p w14:paraId="1D50593C" w14:textId="4C8BDEB3" w:rsidR="005E1802" w:rsidRPr="00822680" w:rsidRDefault="005E1802" w:rsidP="005E1802">
      <w:pPr>
        <w:pStyle w:val="paragraph"/>
        <w:spacing w:before="0" w:beforeAutospacing="0" w:after="160" w:afterAutospacing="0"/>
        <w:textAlignment w:val="baseline"/>
        <w:rPr>
          <w:rStyle w:val="normaltextrun"/>
          <w:rFonts w:ascii="Aptos" w:eastAsiaTheme="majorEastAsia" w:hAnsi="Aptos"/>
        </w:rPr>
      </w:pPr>
      <w:r w:rsidRPr="00822680">
        <w:rPr>
          <w:rStyle w:val="normaltextrun"/>
          <w:rFonts w:ascii="Aptos" w:eastAsiaTheme="majorEastAsia" w:hAnsi="Aptos"/>
        </w:rPr>
        <w:t xml:space="preserve">Coraz większą rolę w praktycznym wykorzystaniu AI odgrywa także </w:t>
      </w:r>
      <w:proofErr w:type="spellStart"/>
      <w:r w:rsidRPr="00822680">
        <w:rPr>
          <w:rStyle w:val="normaltextrun"/>
          <w:rFonts w:ascii="Aptos" w:eastAsiaTheme="majorEastAsia" w:hAnsi="Aptos"/>
        </w:rPr>
        <w:t>prompt</w:t>
      </w:r>
      <w:proofErr w:type="spellEnd"/>
      <w:r w:rsidRPr="00822680">
        <w:rPr>
          <w:rStyle w:val="normaltextrun"/>
          <w:rFonts w:ascii="Aptos" w:eastAsiaTheme="majorEastAsia" w:hAnsi="Aptos"/>
        </w:rPr>
        <w:t xml:space="preserve"> engineering, czyli sztuka projektowania odpowiednich zapytań (</w:t>
      </w:r>
      <w:proofErr w:type="spellStart"/>
      <w:r w:rsidRPr="00822680">
        <w:rPr>
          <w:rStyle w:val="normaltextrun"/>
          <w:rFonts w:ascii="Aptos" w:eastAsiaTheme="majorEastAsia" w:hAnsi="Aptos"/>
        </w:rPr>
        <w:t>promptów</w:t>
      </w:r>
      <w:proofErr w:type="spellEnd"/>
      <w:r w:rsidRPr="00822680">
        <w:rPr>
          <w:rStyle w:val="normaltextrun"/>
          <w:rFonts w:ascii="Aptos" w:eastAsiaTheme="majorEastAsia" w:hAnsi="Aptos"/>
        </w:rPr>
        <w:t xml:space="preserve">) kierowanych do modeli językowych, takich jak GPT. Modele te nie rozumieją treści w sposób ludzki – działają na podstawie wzorców językowych, a sposób sformułowania zapytania ma ogromne znaczenie dla jakości uzyskanej odpowiedzi. Nawet drobna zmiana </w:t>
      </w:r>
      <w:proofErr w:type="spellStart"/>
      <w:r w:rsidRPr="00822680">
        <w:rPr>
          <w:rStyle w:val="normaltextrun"/>
          <w:rFonts w:ascii="Aptos" w:eastAsiaTheme="majorEastAsia" w:hAnsi="Aptos"/>
        </w:rPr>
        <w:t>promptu</w:t>
      </w:r>
      <w:proofErr w:type="spellEnd"/>
      <w:r w:rsidRPr="00822680">
        <w:rPr>
          <w:rStyle w:val="normaltextrun"/>
          <w:rFonts w:ascii="Aptos" w:eastAsiaTheme="majorEastAsia" w:hAnsi="Aptos"/>
        </w:rPr>
        <w:t xml:space="preserve"> może prowadzić do zupełnie innego rezultatu. Wyróżnia się tu różne techniki, takie jak zero-</w:t>
      </w:r>
      <w:proofErr w:type="spellStart"/>
      <w:r w:rsidRPr="00822680">
        <w:rPr>
          <w:rStyle w:val="normaltextrun"/>
          <w:rFonts w:ascii="Aptos" w:eastAsiaTheme="majorEastAsia" w:hAnsi="Aptos"/>
        </w:rPr>
        <w:t>shot</w:t>
      </w:r>
      <w:proofErr w:type="spellEnd"/>
      <w:r w:rsidRPr="00822680">
        <w:rPr>
          <w:rStyle w:val="normaltextrun"/>
          <w:rFonts w:ascii="Aptos" w:eastAsiaTheme="majorEastAsia" w:hAnsi="Aptos"/>
        </w:rPr>
        <w:t xml:space="preserve"> </w:t>
      </w:r>
      <w:proofErr w:type="spellStart"/>
      <w:r w:rsidRPr="00822680">
        <w:rPr>
          <w:rStyle w:val="normaltextrun"/>
          <w:rFonts w:ascii="Aptos" w:eastAsiaTheme="majorEastAsia" w:hAnsi="Aptos"/>
        </w:rPr>
        <w:t>prompting</w:t>
      </w:r>
      <w:proofErr w:type="spellEnd"/>
      <w:r w:rsidRPr="00822680">
        <w:rPr>
          <w:rStyle w:val="normaltextrun"/>
          <w:rFonts w:ascii="Aptos" w:eastAsiaTheme="majorEastAsia" w:hAnsi="Aptos"/>
        </w:rPr>
        <w:t>, w którym modelowi zadaje się pytanie bez dodatkowych przykładów; one-</w:t>
      </w:r>
      <w:proofErr w:type="spellStart"/>
      <w:r w:rsidRPr="00822680">
        <w:rPr>
          <w:rStyle w:val="normaltextrun"/>
          <w:rFonts w:ascii="Aptos" w:eastAsiaTheme="majorEastAsia" w:hAnsi="Aptos"/>
        </w:rPr>
        <w:t>shot</w:t>
      </w:r>
      <w:proofErr w:type="spellEnd"/>
      <w:r w:rsidRPr="00822680">
        <w:rPr>
          <w:rStyle w:val="normaltextrun"/>
          <w:rFonts w:ascii="Aptos" w:eastAsiaTheme="majorEastAsia" w:hAnsi="Aptos"/>
        </w:rPr>
        <w:t xml:space="preserve"> </w:t>
      </w:r>
      <w:proofErr w:type="spellStart"/>
      <w:r w:rsidRPr="00822680">
        <w:rPr>
          <w:rStyle w:val="normaltextrun"/>
          <w:rFonts w:ascii="Aptos" w:eastAsiaTheme="majorEastAsia" w:hAnsi="Aptos"/>
        </w:rPr>
        <w:t>prompting</w:t>
      </w:r>
      <w:proofErr w:type="spellEnd"/>
      <w:r w:rsidRPr="00822680">
        <w:rPr>
          <w:rStyle w:val="normaltextrun"/>
          <w:rFonts w:ascii="Aptos" w:eastAsiaTheme="majorEastAsia" w:hAnsi="Aptos"/>
        </w:rPr>
        <w:t xml:space="preserve">, gdzie podaje się jeden wzorzec odpowiedzi; </w:t>
      </w:r>
      <w:proofErr w:type="spellStart"/>
      <w:r w:rsidRPr="00822680">
        <w:rPr>
          <w:rStyle w:val="normaltextrun"/>
          <w:rFonts w:ascii="Aptos" w:eastAsiaTheme="majorEastAsia" w:hAnsi="Aptos"/>
        </w:rPr>
        <w:t>few-shot</w:t>
      </w:r>
      <w:proofErr w:type="spellEnd"/>
      <w:r w:rsidRPr="00822680">
        <w:rPr>
          <w:rStyle w:val="normaltextrun"/>
          <w:rFonts w:ascii="Aptos" w:eastAsiaTheme="majorEastAsia" w:hAnsi="Aptos"/>
        </w:rPr>
        <w:t xml:space="preserve"> </w:t>
      </w:r>
      <w:proofErr w:type="spellStart"/>
      <w:r w:rsidRPr="00822680">
        <w:rPr>
          <w:rStyle w:val="normaltextrun"/>
          <w:rFonts w:ascii="Aptos" w:eastAsiaTheme="majorEastAsia" w:hAnsi="Aptos"/>
        </w:rPr>
        <w:t>prompting</w:t>
      </w:r>
      <w:proofErr w:type="spellEnd"/>
      <w:r w:rsidRPr="00822680">
        <w:rPr>
          <w:rStyle w:val="normaltextrun"/>
          <w:rFonts w:ascii="Aptos" w:eastAsiaTheme="majorEastAsia" w:hAnsi="Aptos"/>
        </w:rPr>
        <w:t xml:space="preserve">, wykorzystujący kilka przykładów; oraz </w:t>
      </w:r>
      <w:proofErr w:type="spellStart"/>
      <w:r w:rsidRPr="00822680">
        <w:rPr>
          <w:rStyle w:val="normaltextrun"/>
          <w:rFonts w:ascii="Aptos" w:eastAsiaTheme="majorEastAsia" w:hAnsi="Aptos"/>
        </w:rPr>
        <w:t>instruction</w:t>
      </w:r>
      <w:proofErr w:type="spellEnd"/>
      <w:r w:rsidRPr="00822680">
        <w:rPr>
          <w:rStyle w:val="normaltextrun"/>
          <w:rFonts w:ascii="Aptos" w:eastAsiaTheme="majorEastAsia" w:hAnsi="Aptos"/>
        </w:rPr>
        <w:t xml:space="preserve"> </w:t>
      </w:r>
      <w:proofErr w:type="spellStart"/>
      <w:r w:rsidRPr="00822680">
        <w:rPr>
          <w:rStyle w:val="normaltextrun"/>
          <w:rFonts w:ascii="Aptos" w:eastAsiaTheme="majorEastAsia" w:hAnsi="Aptos"/>
        </w:rPr>
        <w:t>prompting</w:t>
      </w:r>
      <w:proofErr w:type="spellEnd"/>
      <w:r w:rsidRPr="00822680">
        <w:rPr>
          <w:rStyle w:val="normaltextrun"/>
          <w:rFonts w:ascii="Aptos" w:eastAsiaTheme="majorEastAsia" w:hAnsi="Aptos"/>
        </w:rPr>
        <w:t xml:space="preserve">, polegający na wydawaniu wyraźnych poleceń. </w:t>
      </w:r>
      <w:proofErr w:type="spellStart"/>
      <w:r w:rsidRPr="00822680">
        <w:rPr>
          <w:rStyle w:val="normaltextrun"/>
          <w:rFonts w:ascii="Aptos" w:eastAsiaTheme="majorEastAsia" w:hAnsi="Aptos"/>
        </w:rPr>
        <w:t>Prompt</w:t>
      </w:r>
      <w:proofErr w:type="spellEnd"/>
      <w:r w:rsidRPr="00822680">
        <w:rPr>
          <w:rStyle w:val="normaltextrun"/>
          <w:rFonts w:ascii="Aptos" w:eastAsiaTheme="majorEastAsia" w:hAnsi="Aptos"/>
        </w:rPr>
        <w:t xml:space="preserve"> engineering wymaga więc eksperymentowania, testowania i dostosowywania zapytań w taki sposób, aby uzyskać jak najbardziej użyteczne i precyzyjne odpowiedzi.</w:t>
      </w:r>
    </w:p>
    <w:p w14:paraId="1748DA63" w14:textId="77777777" w:rsidR="00FA010C" w:rsidRPr="00646621" w:rsidRDefault="00FA010C" w:rsidP="00FA010C">
      <w:pPr>
        <w:pStyle w:val="paragraph"/>
        <w:spacing w:before="0" w:beforeAutospacing="0" w:after="160" w:afterAutospacing="0"/>
        <w:ind w:firstLine="720"/>
        <w:textAlignment w:val="baseline"/>
        <w:rPr>
          <w:rFonts w:ascii="Aptos" w:hAnsi="Aptos"/>
        </w:rPr>
      </w:pPr>
      <w:r w:rsidRPr="00646621">
        <w:rPr>
          <w:rStyle w:val="eop"/>
          <w:rFonts w:ascii="Aptos" w:eastAsiaTheme="majorEastAsia" w:hAnsi="Aptos"/>
          <w:color w:val="EE0000"/>
        </w:rPr>
        <w:t> </w:t>
      </w:r>
    </w:p>
    <w:p w14:paraId="60EED537" w14:textId="77777777" w:rsidR="00FA010C" w:rsidRPr="00646621" w:rsidRDefault="00FA010C" w:rsidP="00FA010C">
      <w:pPr>
        <w:pStyle w:val="paragraph"/>
        <w:spacing w:before="160" w:beforeAutospacing="0" w:after="80" w:afterAutospacing="0"/>
        <w:jc w:val="center"/>
        <w:textAlignment w:val="baseline"/>
        <w:rPr>
          <w:rFonts w:ascii="Aptos" w:hAnsi="Aptos"/>
          <w:color w:val="0F4761"/>
        </w:rPr>
      </w:pPr>
      <w:r w:rsidRPr="00646621">
        <w:rPr>
          <w:rStyle w:val="eop"/>
          <w:rFonts w:ascii="Aptos" w:eastAsiaTheme="majorEastAsia" w:hAnsi="Aptos"/>
          <w:color w:val="0F4761"/>
          <w:sz w:val="32"/>
          <w:szCs w:val="32"/>
        </w:rPr>
        <w:t> </w:t>
      </w:r>
    </w:p>
    <w:p w14:paraId="4576833C" w14:textId="77777777" w:rsidR="00FA010C" w:rsidRPr="00DB6CDD" w:rsidRDefault="00FA010C" w:rsidP="00DB6CDD">
      <w:pPr>
        <w:pStyle w:val="Nagwek2"/>
        <w:jc w:val="center"/>
        <w:rPr>
          <w:rStyle w:val="normaltextrun"/>
          <w:color w:val="FF09CA"/>
        </w:rPr>
      </w:pPr>
      <w:r w:rsidRPr="00DB6CDD">
        <w:rPr>
          <w:rStyle w:val="normaltextrun"/>
          <w:rFonts w:ascii="Aptos" w:hAnsi="Aptos"/>
          <w:color w:val="FF09CA"/>
        </w:rPr>
        <w:t>Jak odpowiedzialnie korzystać z AI?</w:t>
      </w:r>
      <w:r w:rsidRPr="00DB6CDD">
        <w:rPr>
          <w:rStyle w:val="normaltextrun"/>
          <w:color w:val="FF09CA"/>
        </w:rPr>
        <w:t> </w:t>
      </w:r>
    </w:p>
    <w:p w14:paraId="6E956FFB" w14:textId="77777777" w:rsidR="00FA010C" w:rsidRPr="00DB6CDD" w:rsidRDefault="00FA010C" w:rsidP="00FA010C">
      <w:pPr>
        <w:pStyle w:val="paragraph"/>
        <w:spacing w:before="0" w:beforeAutospacing="0" w:after="160" w:afterAutospacing="0"/>
        <w:textAlignment w:val="baseline"/>
        <w:rPr>
          <w:rFonts w:ascii="Aptos" w:hAnsi="Aptos"/>
        </w:rPr>
      </w:pPr>
      <w:r w:rsidRPr="00DB6CDD">
        <w:rPr>
          <w:rStyle w:val="normaltextrun"/>
          <w:rFonts w:ascii="Aptos" w:eastAsiaTheme="majorEastAsia" w:hAnsi="Aptos"/>
        </w:rPr>
        <w:t>Sztuczna inteligencja staje się coraz bardziej popularna. Jest bardzo użytecznym narzędziem, lecz bardzo łatwo jest jej nadużywać lub za bardzo na niej polegać. Nie należy używać jej jako głównego źródła informacji. Dlaczego? Jej działanie polega na podawaniu najczęściej spotykanej odpowiedzi na dane pytanie. W związku z tym, gdy nie ma danych na temat rozmowy, zwykle coś wymyśli (nazywamy to halucynacjami AI). Jednak jest bardzo dobra w analizie i wyszukiwaniu danych. Dobrym wykorzystaniem jest szukanie przy jej pomocy źródeł danych, które sami przeczytamy. Jest też bardzo dobra w tłumaczeniu tekstów lub znajdowaniu nazwy czegoś, czego szukamy po opisie.</w:t>
      </w:r>
      <w:r w:rsidRPr="00DB6CDD">
        <w:rPr>
          <w:rStyle w:val="eop"/>
          <w:rFonts w:ascii="Aptos" w:eastAsiaTheme="majorEastAsia" w:hAnsi="Aptos"/>
        </w:rPr>
        <w:t> </w:t>
      </w:r>
    </w:p>
    <w:p w14:paraId="75F5F28E" w14:textId="77777777" w:rsidR="00FA010C" w:rsidRPr="00646621" w:rsidRDefault="00FA010C" w:rsidP="00FA010C">
      <w:pPr>
        <w:pStyle w:val="paragraph"/>
        <w:spacing w:before="0" w:beforeAutospacing="0" w:after="160" w:afterAutospacing="0"/>
        <w:textAlignment w:val="baseline"/>
        <w:rPr>
          <w:rFonts w:ascii="Aptos" w:hAnsi="Aptos"/>
        </w:rPr>
      </w:pPr>
      <w:r w:rsidRPr="00646621">
        <w:rPr>
          <w:rStyle w:val="eop"/>
          <w:rFonts w:ascii="Aptos" w:eastAsiaTheme="majorEastAsia" w:hAnsi="Aptos"/>
        </w:rPr>
        <w:t> </w:t>
      </w:r>
    </w:p>
    <w:p w14:paraId="776733E2" w14:textId="77777777" w:rsidR="00FA010C" w:rsidRPr="00646621" w:rsidRDefault="00FA010C" w:rsidP="00FA010C">
      <w:pPr>
        <w:pStyle w:val="paragraph"/>
        <w:spacing w:before="0" w:beforeAutospacing="0" w:after="160" w:afterAutospacing="0"/>
        <w:textAlignment w:val="baseline"/>
        <w:rPr>
          <w:rFonts w:ascii="Aptos" w:hAnsi="Aptos"/>
        </w:rPr>
      </w:pPr>
      <w:r w:rsidRPr="00646621">
        <w:rPr>
          <w:rStyle w:val="eop"/>
          <w:rFonts w:ascii="Aptos" w:eastAsiaTheme="majorEastAsia" w:hAnsi="Aptos"/>
        </w:rPr>
        <w:t> </w:t>
      </w:r>
    </w:p>
    <w:p w14:paraId="4D3E6082" w14:textId="77777777" w:rsidR="00FA010C" w:rsidRPr="00646621" w:rsidRDefault="00FA010C" w:rsidP="00FA010C">
      <w:pPr>
        <w:pStyle w:val="paragraph"/>
        <w:spacing w:before="0" w:beforeAutospacing="0" w:after="160" w:afterAutospacing="0"/>
        <w:textAlignment w:val="baseline"/>
        <w:rPr>
          <w:rFonts w:ascii="Aptos" w:hAnsi="Aptos"/>
        </w:rPr>
      </w:pPr>
      <w:r w:rsidRPr="00646621">
        <w:rPr>
          <w:rStyle w:val="eop"/>
          <w:rFonts w:ascii="Aptos" w:eastAsiaTheme="majorEastAsia" w:hAnsi="Aptos"/>
        </w:rPr>
        <w:t> </w:t>
      </w:r>
    </w:p>
    <w:p w14:paraId="6D093B5B" w14:textId="77777777" w:rsidR="00FA010C" w:rsidRPr="00646621" w:rsidRDefault="00FA010C" w:rsidP="00FA010C">
      <w:pPr>
        <w:pStyle w:val="paragraph"/>
        <w:spacing w:before="0" w:beforeAutospacing="0" w:after="160" w:afterAutospacing="0"/>
        <w:textAlignment w:val="baseline"/>
        <w:rPr>
          <w:rFonts w:ascii="Aptos" w:hAnsi="Aptos"/>
        </w:rPr>
      </w:pPr>
      <w:r w:rsidRPr="00646621">
        <w:rPr>
          <w:rStyle w:val="eop"/>
          <w:rFonts w:ascii="Aptos" w:eastAsiaTheme="majorEastAsia" w:hAnsi="Aptos"/>
        </w:rPr>
        <w:t> </w:t>
      </w:r>
    </w:p>
    <w:p w14:paraId="163713FD" w14:textId="77777777" w:rsidR="00FA010C" w:rsidRPr="00646621" w:rsidRDefault="00FA010C" w:rsidP="00FA010C">
      <w:pPr>
        <w:pStyle w:val="paragraph"/>
        <w:spacing w:before="0" w:beforeAutospacing="0" w:after="160" w:afterAutospacing="0"/>
        <w:textAlignment w:val="baseline"/>
        <w:rPr>
          <w:rFonts w:ascii="Aptos" w:hAnsi="Aptos"/>
        </w:rPr>
      </w:pPr>
      <w:r w:rsidRPr="00646621">
        <w:rPr>
          <w:rStyle w:val="eop"/>
          <w:rFonts w:ascii="Aptos" w:eastAsiaTheme="majorEastAsia" w:hAnsi="Aptos"/>
        </w:rPr>
        <w:t> </w:t>
      </w:r>
    </w:p>
    <w:p w14:paraId="5A068330" w14:textId="77777777" w:rsidR="00FA010C" w:rsidRPr="00646621" w:rsidRDefault="00FA010C" w:rsidP="00FA010C">
      <w:pPr>
        <w:pStyle w:val="paragraph"/>
        <w:spacing w:before="0" w:beforeAutospacing="0" w:after="160" w:afterAutospacing="0"/>
        <w:textAlignment w:val="baseline"/>
        <w:rPr>
          <w:rFonts w:ascii="Aptos" w:hAnsi="Aptos"/>
        </w:rPr>
      </w:pPr>
      <w:r w:rsidRPr="00646621">
        <w:rPr>
          <w:rStyle w:val="eop"/>
          <w:rFonts w:ascii="Aptos" w:eastAsiaTheme="majorEastAsia" w:hAnsi="Aptos"/>
        </w:rPr>
        <w:t> </w:t>
      </w:r>
    </w:p>
    <w:p w14:paraId="46E39DB5" w14:textId="77777777" w:rsidR="00FA010C" w:rsidRPr="00646621" w:rsidRDefault="00FA010C" w:rsidP="00FA010C">
      <w:pPr>
        <w:pStyle w:val="paragraph"/>
        <w:spacing w:before="0" w:beforeAutospacing="0" w:after="160" w:afterAutospacing="0"/>
        <w:textAlignment w:val="baseline"/>
        <w:rPr>
          <w:rFonts w:ascii="Aptos" w:hAnsi="Aptos"/>
        </w:rPr>
      </w:pPr>
      <w:r w:rsidRPr="00646621">
        <w:rPr>
          <w:rStyle w:val="eop"/>
          <w:rFonts w:ascii="Aptos" w:eastAsiaTheme="majorEastAsia" w:hAnsi="Aptos"/>
        </w:rPr>
        <w:t> </w:t>
      </w:r>
    </w:p>
    <w:p w14:paraId="2525F75B" w14:textId="77777777" w:rsidR="00FA010C" w:rsidRDefault="00FA010C" w:rsidP="00FA010C">
      <w:pPr>
        <w:pStyle w:val="paragraph"/>
        <w:spacing w:before="0" w:beforeAutospacing="0" w:after="160" w:afterAutospacing="0"/>
        <w:textAlignment w:val="baseline"/>
        <w:rPr>
          <w:rStyle w:val="eop"/>
          <w:rFonts w:ascii="Aptos" w:eastAsiaTheme="majorEastAsia" w:hAnsi="Aptos"/>
        </w:rPr>
      </w:pPr>
      <w:r w:rsidRPr="00646621">
        <w:rPr>
          <w:rStyle w:val="eop"/>
          <w:rFonts w:ascii="Aptos" w:eastAsiaTheme="majorEastAsia" w:hAnsi="Aptos"/>
        </w:rPr>
        <w:t> </w:t>
      </w:r>
    </w:p>
    <w:p w14:paraId="59288CFB" w14:textId="77777777" w:rsidR="005E1802" w:rsidRPr="00646621" w:rsidRDefault="005E1802" w:rsidP="00FA010C">
      <w:pPr>
        <w:pStyle w:val="paragraph"/>
        <w:spacing w:before="0" w:beforeAutospacing="0" w:after="160" w:afterAutospacing="0"/>
        <w:textAlignment w:val="baseline"/>
        <w:rPr>
          <w:rFonts w:ascii="Aptos" w:hAnsi="Aptos"/>
        </w:rPr>
      </w:pPr>
    </w:p>
    <w:p w14:paraId="0001B145" w14:textId="77777777" w:rsidR="00CD43DF" w:rsidRPr="00646621" w:rsidRDefault="00CD43DF" w:rsidP="00FA010C">
      <w:pPr>
        <w:pStyle w:val="paragraph"/>
        <w:spacing w:before="360" w:beforeAutospacing="0" w:after="80" w:afterAutospacing="0"/>
        <w:jc w:val="center"/>
        <w:textAlignment w:val="baseline"/>
        <w:rPr>
          <w:rStyle w:val="normaltextrun"/>
          <w:rFonts w:ascii="Aptos" w:eastAsiaTheme="majorEastAsia" w:hAnsi="Aptos"/>
          <w:color w:val="0F4761"/>
          <w:sz w:val="48"/>
          <w:szCs w:val="48"/>
        </w:rPr>
      </w:pPr>
    </w:p>
    <w:p w14:paraId="2BD55A00" w14:textId="77777777" w:rsidR="00CD43DF" w:rsidRPr="00646621" w:rsidRDefault="00CD43DF" w:rsidP="00FA010C">
      <w:pPr>
        <w:pStyle w:val="paragraph"/>
        <w:spacing w:before="360" w:beforeAutospacing="0" w:after="80" w:afterAutospacing="0"/>
        <w:jc w:val="center"/>
        <w:textAlignment w:val="baseline"/>
        <w:rPr>
          <w:rStyle w:val="normaltextrun"/>
          <w:rFonts w:ascii="Aptos" w:eastAsiaTheme="majorEastAsia" w:hAnsi="Aptos"/>
          <w:color w:val="0F4761"/>
          <w:sz w:val="48"/>
          <w:szCs w:val="48"/>
        </w:rPr>
      </w:pPr>
    </w:p>
    <w:p w14:paraId="3C8F264A" w14:textId="0216715B" w:rsidR="00FA010C" w:rsidRPr="00CF5EA1" w:rsidRDefault="00CD43DF" w:rsidP="00CD43DF">
      <w:pPr>
        <w:pStyle w:val="Nagwek1"/>
        <w:rPr>
          <w:rFonts w:ascii="Aptos" w:hAnsi="Aptos"/>
          <w:color w:val="7030A0"/>
        </w:rPr>
      </w:pPr>
      <w:bookmarkStart w:id="18" w:name="_Toc209377657"/>
      <w:r w:rsidRPr="00CF5EA1">
        <w:rPr>
          <w:rStyle w:val="normaltextrun"/>
          <w:rFonts w:ascii="Aptos" w:hAnsi="Aptos"/>
          <w:color w:val="7030A0"/>
          <w:sz w:val="48"/>
          <w:szCs w:val="48"/>
        </w:rPr>
        <w:lastRenderedPageBreak/>
        <w:t>Rozdział</w:t>
      </w:r>
      <w:r w:rsidR="00FA010C" w:rsidRPr="00CF5EA1">
        <w:rPr>
          <w:rStyle w:val="normaltextrun"/>
          <w:rFonts w:ascii="Aptos" w:hAnsi="Aptos"/>
          <w:color w:val="7030A0"/>
          <w:sz w:val="48"/>
          <w:szCs w:val="48"/>
        </w:rPr>
        <w:t xml:space="preserve"> 4</w:t>
      </w:r>
      <w:bookmarkEnd w:id="18"/>
      <w:r w:rsidR="00FA010C" w:rsidRPr="00CF5EA1">
        <w:rPr>
          <w:rStyle w:val="eop"/>
          <w:rFonts w:ascii="Aptos" w:hAnsi="Aptos"/>
          <w:color w:val="7030A0"/>
          <w:sz w:val="48"/>
          <w:szCs w:val="48"/>
        </w:rPr>
        <w:t> </w:t>
      </w:r>
    </w:p>
    <w:p w14:paraId="5ABCC29E" w14:textId="77777777" w:rsidR="00FA010C" w:rsidRPr="00646621" w:rsidRDefault="00FA010C" w:rsidP="00FA010C">
      <w:pPr>
        <w:pStyle w:val="paragraph"/>
        <w:spacing w:before="0" w:beforeAutospacing="0" w:after="160" w:afterAutospacing="0"/>
        <w:textAlignment w:val="baseline"/>
        <w:rPr>
          <w:rStyle w:val="eop"/>
          <w:rFonts w:ascii="Aptos" w:eastAsiaTheme="majorEastAsia" w:hAnsi="Aptos"/>
        </w:rPr>
      </w:pPr>
      <w:r w:rsidRPr="00646621">
        <w:rPr>
          <w:rStyle w:val="normaltextrun"/>
          <w:rFonts w:ascii="Aptos" w:eastAsiaTheme="majorEastAsia" w:hAnsi="Aptos"/>
        </w:rPr>
        <w:t xml:space="preserve">W tej części można znaleźć informacje dotyczące fałszywych informacji. W jaki sposób można odróżnić kłamstwo od prawdy. Czym jest manipulacja oraz po co się tak robi. </w:t>
      </w:r>
      <w:r w:rsidRPr="00646621">
        <w:rPr>
          <w:rStyle w:val="eop"/>
          <w:rFonts w:ascii="Aptos" w:eastAsiaTheme="majorEastAsia" w:hAnsi="Aptos"/>
        </w:rPr>
        <w:t> </w:t>
      </w:r>
    </w:p>
    <w:p w14:paraId="28BF1564" w14:textId="77777777" w:rsidR="002D2F62" w:rsidRPr="00CD43DF" w:rsidRDefault="002D2F62" w:rsidP="00CD43DF">
      <w:pPr>
        <w:pStyle w:val="paragraph"/>
        <w:spacing w:before="0" w:beforeAutospacing="0" w:after="160" w:afterAutospacing="0"/>
        <w:textAlignment w:val="baseline"/>
        <w:rPr>
          <w:rFonts w:ascii="Aptos" w:hAnsi="Aptos"/>
        </w:rPr>
      </w:pPr>
    </w:p>
    <w:p w14:paraId="6369A141" w14:textId="77777777" w:rsidR="00CD43DF" w:rsidRPr="00CF5EA1" w:rsidRDefault="00CD43DF" w:rsidP="002D2F62">
      <w:pPr>
        <w:pStyle w:val="Nagwek3"/>
        <w:rPr>
          <w:rFonts w:ascii="Aptos" w:eastAsia="Times New Roman" w:hAnsi="Aptos"/>
          <w:color w:val="FF09CA"/>
        </w:rPr>
      </w:pPr>
      <w:bookmarkStart w:id="19" w:name="_Toc209377658"/>
      <w:r w:rsidRPr="00CF5EA1">
        <w:rPr>
          <w:rFonts w:ascii="Aptos" w:eastAsia="Times New Roman" w:hAnsi="Aptos"/>
          <w:color w:val="FF09CA"/>
        </w:rPr>
        <w:t>1. Jak odróżnić kłamstwa od prawdy?</w:t>
      </w:r>
      <w:bookmarkEnd w:id="19"/>
    </w:p>
    <w:p w14:paraId="14EBB4AC" w14:textId="77777777" w:rsidR="00732EF1" w:rsidRPr="00646621" w:rsidRDefault="00732EF1" w:rsidP="00732EF1">
      <w:pPr>
        <w:rPr>
          <w:rFonts w:ascii="Aptos" w:hAnsi="Aptos"/>
          <w:lang w:eastAsia="pl-PL"/>
        </w:rPr>
      </w:pPr>
      <w:r w:rsidRPr="00646621">
        <w:rPr>
          <w:rFonts w:ascii="Aptos" w:hAnsi="Aptos"/>
          <w:lang w:eastAsia="pl-PL"/>
        </w:rPr>
        <w:t>Nie istnieje żaden niezawodny sposób, który w stu procentach pozwoli odróżnić prawdę od fałszu. Warto jednak wyrobić w sobie kilka zdrowych nawyków, które znacznie zmniejszają ryzyko wpadnięcia w pułapkę dezinformacji.</w:t>
      </w:r>
    </w:p>
    <w:p w14:paraId="317EDB44" w14:textId="77777777" w:rsidR="00732EF1" w:rsidRPr="00646621" w:rsidRDefault="00732EF1" w:rsidP="00CF5EA1">
      <w:pPr>
        <w:pStyle w:val="Akapitzlist"/>
        <w:numPr>
          <w:ilvl w:val="0"/>
          <w:numId w:val="20"/>
        </w:numPr>
        <w:rPr>
          <w:rFonts w:ascii="Aptos" w:hAnsi="Aptos"/>
          <w:lang w:eastAsia="pl-PL"/>
        </w:rPr>
      </w:pPr>
      <w:r w:rsidRPr="00646621">
        <w:rPr>
          <w:rFonts w:ascii="Aptos" w:hAnsi="Aptos"/>
          <w:b/>
          <w:bCs/>
          <w:lang w:eastAsia="pl-PL"/>
        </w:rPr>
        <w:t>Korzystanie z różnych źródeł</w:t>
      </w:r>
      <w:r w:rsidRPr="00646621">
        <w:rPr>
          <w:rFonts w:ascii="Aptos" w:hAnsi="Aptos"/>
          <w:lang w:eastAsia="pl-PL"/>
        </w:rPr>
        <w:t xml:space="preserve"> – im więcej miejsc, z których czerpiemy informacje, tym większa szansa, że uda się zauważyć nieścisłości czy rozbieżności. Warto śledzić media o różnych poglądach i stylach, bo każde może przedstawić ten sam temat z innej perspektywy. Jeśli kilka niezależnych źródeł podaje tę samą wiadomość – można mieć większą pewność, że jest prawdziwa.</w:t>
      </w:r>
    </w:p>
    <w:p w14:paraId="6AAE7CB1" w14:textId="77777777" w:rsidR="00732EF1" w:rsidRPr="00646621" w:rsidRDefault="00732EF1" w:rsidP="00CF5EA1">
      <w:pPr>
        <w:pStyle w:val="Akapitzlist"/>
        <w:numPr>
          <w:ilvl w:val="0"/>
          <w:numId w:val="20"/>
        </w:numPr>
        <w:rPr>
          <w:rFonts w:ascii="Aptos" w:hAnsi="Aptos"/>
          <w:lang w:eastAsia="pl-PL"/>
        </w:rPr>
      </w:pPr>
      <w:r w:rsidRPr="00646621">
        <w:rPr>
          <w:rFonts w:ascii="Aptos" w:hAnsi="Aptos"/>
          <w:b/>
          <w:bCs/>
          <w:lang w:eastAsia="pl-PL"/>
        </w:rPr>
        <w:t>Unikanie komory pogłosowej</w:t>
      </w:r>
      <w:r w:rsidRPr="00646621">
        <w:rPr>
          <w:rFonts w:ascii="Aptos" w:hAnsi="Aptos"/>
          <w:lang w:eastAsia="pl-PL"/>
        </w:rPr>
        <w:t xml:space="preserve"> – czyli sytuacji, w której otaczamy się wyłącznie ludźmi i treściami potwierdzającymi nasze przekonania. Bańki informacyjne są bardzo wygodne, ale niebezpieczne, bo zamykają nas na inne punkty widzenia. Warto więc świadomie zaglądać również tam, gdzie prezentowane są odmienne opinie – nawet jeśli się z nimi nie zgadzamy.</w:t>
      </w:r>
    </w:p>
    <w:p w14:paraId="42F28CF5" w14:textId="77777777" w:rsidR="00732EF1" w:rsidRPr="00646621" w:rsidRDefault="00732EF1" w:rsidP="00CF5EA1">
      <w:pPr>
        <w:pStyle w:val="Akapitzlist"/>
        <w:numPr>
          <w:ilvl w:val="0"/>
          <w:numId w:val="20"/>
        </w:numPr>
        <w:rPr>
          <w:rFonts w:ascii="Aptos" w:hAnsi="Aptos"/>
          <w:lang w:eastAsia="pl-PL"/>
        </w:rPr>
      </w:pPr>
      <w:proofErr w:type="spellStart"/>
      <w:r w:rsidRPr="00646621">
        <w:rPr>
          <w:rFonts w:ascii="Aptos" w:hAnsi="Aptos"/>
          <w:b/>
          <w:bCs/>
          <w:lang w:eastAsia="pl-PL"/>
        </w:rPr>
        <w:t>Fact-checking</w:t>
      </w:r>
      <w:proofErr w:type="spellEnd"/>
      <w:r w:rsidRPr="00646621">
        <w:rPr>
          <w:rFonts w:ascii="Aptos" w:hAnsi="Aptos"/>
          <w:lang w:eastAsia="pl-PL"/>
        </w:rPr>
        <w:t xml:space="preserve"> – istnieją organizacje, których jedynym zadaniem jest sprawdzanie prawdziwości popularnych informacji. Weryfikują one wypowiedzi polityków, głośne plotki czy </w:t>
      </w:r>
      <w:proofErr w:type="spellStart"/>
      <w:r w:rsidRPr="00646621">
        <w:rPr>
          <w:rFonts w:ascii="Aptos" w:hAnsi="Aptos"/>
          <w:lang w:eastAsia="pl-PL"/>
        </w:rPr>
        <w:t>wiralowe</w:t>
      </w:r>
      <w:proofErr w:type="spellEnd"/>
      <w:r w:rsidRPr="00646621">
        <w:rPr>
          <w:rFonts w:ascii="Aptos" w:hAnsi="Aptos"/>
          <w:lang w:eastAsia="pl-PL"/>
        </w:rPr>
        <w:t xml:space="preserve"> posty. Takie źródła to duża pomoc, bo działają bez nastawienia na zysk i starają się zachować obiektywizm.</w:t>
      </w:r>
    </w:p>
    <w:p w14:paraId="6E167A1A" w14:textId="77777777" w:rsidR="00732EF1" w:rsidRPr="00646621" w:rsidRDefault="00732EF1" w:rsidP="00CF5EA1">
      <w:pPr>
        <w:pStyle w:val="Akapitzlist"/>
        <w:numPr>
          <w:ilvl w:val="0"/>
          <w:numId w:val="20"/>
        </w:numPr>
        <w:rPr>
          <w:rFonts w:ascii="Aptos" w:hAnsi="Aptos"/>
          <w:lang w:eastAsia="pl-PL"/>
        </w:rPr>
      </w:pPr>
      <w:r w:rsidRPr="00646621">
        <w:rPr>
          <w:rFonts w:ascii="Aptos" w:hAnsi="Aptos"/>
          <w:b/>
          <w:bCs/>
          <w:lang w:eastAsia="pl-PL"/>
        </w:rPr>
        <w:t>Sprawdzanie autorów</w:t>
      </w:r>
      <w:r w:rsidRPr="00646621">
        <w:rPr>
          <w:rFonts w:ascii="Aptos" w:hAnsi="Aptos"/>
          <w:lang w:eastAsia="pl-PL"/>
        </w:rPr>
        <w:t xml:space="preserve"> – w sieci każdy może się podać za eksperta. Dlatego warto sprawdzić, kim naprawdę jest osoba, na którą się powołujemy: jakie ma wykształcenie, doświadczenie, czy publikuje również w innych wiarygodnych miejscach. Autorytet buduje się latami, a nie jednym wpisem w mediach społecznościowych.</w:t>
      </w:r>
    </w:p>
    <w:p w14:paraId="6F57353F" w14:textId="77777777" w:rsidR="00732EF1" w:rsidRPr="00646621" w:rsidRDefault="00732EF1" w:rsidP="00CF5EA1">
      <w:pPr>
        <w:pStyle w:val="Akapitzlist"/>
        <w:numPr>
          <w:ilvl w:val="0"/>
          <w:numId w:val="20"/>
        </w:numPr>
        <w:rPr>
          <w:rFonts w:ascii="Aptos" w:hAnsi="Aptos"/>
          <w:lang w:eastAsia="pl-PL"/>
        </w:rPr>
      </w:pPr>
      <w:r w:rsidRPr="00646621">
        <w:rPr>
          <w:rFonts w:ascii="Aptos" w:hAnsi="Aptos"/>
          <w:b/>
          <w:bCs/>
          <w:lang w:eastAsia="pl-PL"/>
        </w:rPr>
        <w:t>Analiza języka</w:t>
      </w:r>
      <w:r w:rsidRPr="00646621">
        <w:rPr>
          <w:rFonts w:ascii="Aptos" w:hAnsi="Aptos"/>
          <w:lang w:eastAsia="pl-PL"/>
        </w:rPr>
        <w:t xml:space="preserve"> – im więcej w danej treści emocji, tym większa szansa, że ktoś próbuje nami manipulować. Krzykliwe nagłówki typu „szokujące odkrycie!” czy „oni nie chcą, żebyś to wiedział” mają za zadanie wywołać w nas emocje, a nie przekazać fakty. Jeśli tekst wzbudza silny gniew, strach albo ekscytację – warto się zatrzymać i pomyśleć, czy nie jest to celowe zagranie.</w:t>
      </w:r>
    </w:p>
    <w:p w14:paraId="7FA2B130" w14:textId="77777777" w:rsidR="00732EF1" w:rsidRPr="00646621" w:rsidRDefault="00732EF1" w:rsidP="00CF5EA1">
      <w:pPr>
        <w:pStyle w:val="Akapitzlist"/>
        <w:numPr>
          <w:ilvl w:val="0"/>
          <w:numId w:val="20"/>
        </w:numPr>
        <w:rPr>
          <w:rFonts w:ascii="Aptos" w:hAnsi="Aptos"/>
          <w:lang w:eastAsia="pl-PL"/>
        </w:rPr>
      </w:pPr>
      <w:r w:rsidRPr="00646621">
        <w:rPr>
          <w:rFonts w:ascii="Aptos" w:hAnsi="Aptos"/>
          <w:b/>
          <w:bCs/>
          <w:lang w:eastAsia="pl-PL"/>
        </w:rPr>
        <w:t>Uważność wobec technologii</w:t>
      </w:r>
      <w:r w:rsidRPr="00646621">
        <w:rPr>
          <w:rFonts w:ascii="Aptos" w:hAnsi="Aptos"/>
          <w:lang w:eastAsia="pl-PL"/>
        </w:rPr>
        <w:t xml:space="preserve"> – sztuczna inteligencja daje ogromne możliwości tworzenia treści, które wyglądają jak prawdziwe. </w:t>
      </w:r>
      <w:proofErr w:type="spellStart"/>
      <w:r w:rsidRPr="00646621">
        <w:rPr>
          <w:rFonts w:ascii="Aptos" w:hAnsi="Aptos"/>
          <w:lang w:eastAsia="pl-PL"/>
        </w:rPr>
        <w:t>Deepfake’i</w:t>
      </w:r>
      <w:proofErr w:type="spellEnd"/>
      <w:r w:rsidRPr="00646621">
        <w:rPr>
          <w:rFonts w:ascii="Aptos" w:hAnsi="Aptos"/>
          <w:lang w:eastAsia="pl-PL"/>
        </w:rPr>
        <w:t>, czyli podrobione nagrania wideo, mogą pokazywać znane osoby mówiące rzeczy, których nigdy nie powiedziały. Dla niewprawnego oka takie filmy są niemal nie do odróżnienia od autentycznych. To sprawia, że jeszcze ważniejsze staje się sprawdzanie źródeł i zachowanie ostrożności.</w:t>
      </w:r>
    </w:p>
    <w:p w14:paraId="2634C25E" w14:textId="77777777" w:rsidR="00732EF1" w:rsidRPr="00646621" w:rsidRDefault="00732EF1" w:rsidP="002D2F62">
      <w:pPr>
        <w:pStyle w:val="Nagwek3"/>
        <w:rPr>
          <w:rFonts w:ascii="Aptos" w:eastAsia="Times New Roman" w:hAnsi="Aptos"/>
        </w:rPr>
      </w:pPr>
    </w:p>
    <w:p w14:paraId="2116A35F" w14:textId="77777777" w:rsidR="00732EF1" w:rsidRPr="00646621" w:rsidRDefault="00732EF1" w:rsidP="00732EF1">
      <w:pPr>
        <w:rPr>
          <w:rFonts w:ascii="Aptos" w:hAnsi="Aptos"/>
        </w:rPr>
      </w:pPr>
    </w:p>
    <w:p w14:paraId="5C387490" w14:textId="77777777" w:rsidR="00732EF1" w:rsidRPr="00646621" w:rsidRDefault="00732EF1" w:rsidP="002D2F62">
      <w:pPr>
        <w:pStyle w:val="Nagwek3"/>
        <w:rPr>
          <w:rFonts w:ascii="Aptos" w:eastAsia="Times New Roman" w:hAnsi="Aptos"/>
        </w:rPr>
      </w:pPr>
    </w:p>
    <w:p w14:paraId="37A5B3E6" w14:textId="77777777" w:rsidR="00732EF1" w:rsidRPr="00646621" w:rsidRDefault="00732EF1" w:rsidP="00732EF1">
      <w:pPr>
        <w:rPr>
          <w:rFonts w:ascii="Aptos" w:hAnsi="Aptos"/>
        </w:rPr>
      </w:pPr>
    </w:p>
    <w:p w14:paraId="17AB1317" w14:textId="6138D461" w:rsidR="00CD43DF" w:rsidRPr="00CF5EA1" w:rsidRDefault="00CD43DF" w:rsidP="002D2F62">
      <w:pPr>
        <w:pStyle w:val="Nagwek3"/>
        <w:rPr>
          <w:rFonts w:ascii="Aptos" w:eastAsia="Times New Roman" w:hAnsi="Aptos"/>
          <w:color w:val="FF09CA"/>
        </w:rPr>
      </w:pPr>
      <w:bookmarkStart w:id="20" w:name="_Toc209377659"/>
      <w:r w:rsidRPr="00CF5EA1">
        <w:rPr>
          <w:rFonts w:ascii="Aptos" w:eastAsia="Times New Roman" w:hAnsi="Aptos"/>
          <w:color w:val="FF09CA"/>
        </w:rPr>
        <w:lastRenderedPageBreak/>
        <w:t>2. Czym jest manipulacja?</w:t>
      </w:r>
      <w:bookmarkEnd w:id="20"/>
    </w:p>
    <w:p w14:paraId="0AA82306" w14:textId="77777777" w:rsidR="00732EF1" w:rsidRPr="00646621" w:rsidRDefault="00732EF1" w:rsidP="00732EF1">
      <w:pPr>
        <w:rPr>
          <w:rFonts w:ascii="Aptos" w:hAnsi="Aptos"/>
          <w:lang w:eastAsia="pl-PL"/>
        </w:rPr>
      </w:pPr>
      <w:r w:rsidRPr="00CF5EA1">
        <w:rPr>
          <w:rFonts w:ascii="Aptos" w:hAnsi="Aptos"/>
          <w:b/>
          <w:bCs/>
          <w:lang w:eastAsia="pl-PL"/>
        </w:rPr>
        <w:t>Manipulacja</w:t>
      </w:r>
      <w:r w:rsidRPr="00646621">
        <w:rPr>
          <w:rFonts w:ascii="Aptos" w:hAnsi="Aptos"/>
          <w:lang w:eastAsia="pl-PL"/>
        </w:rPr>
        <w:t xml:space="preserve"> to nie zawsze otwarte kłamstwo. Często jest dużo bardziej subtelna – polega na takim przedstawieniu faktów, żeby odbiorca podjął decyzję zgodną z interesem osoby manipulującej. To świadome oddziaływanie na emocje, sposób myślenia czy zachowanie drugiego człowieka, zwykle bez jego wiedzy.</w:t>
      </w:r>
    </w:p>
    <w:p w14:paraId="6F546110" w14:textId="77777777" w:rsidR="00732EF1" w:rsidRPr="00646621" w:rsidRDefault="00732EF1" w:rsidP="00732EF1">
      <w:pPr>
        <w:rPr>
          <w:rFonts w:ascii="Aptos" w:hAnsi="Aptos"/>
          <w:lang w:eastAsia="pl-PL"/>
        </w:rPr>
      </w:pPr>
      <w:r w:rsidRPr="00646621">
        <w:rPr>
          <w:rFonts w:ascii="Aptos" w:hAnsi="Aptos"/>
          <w:b/>
          <w:bCs/>
          <w:lang w:eastAsia="pl-PL"/>
        </w:rPr>
        <w:t>Przykłady manipulacji:</w:t>
      </w:r>
    </w:p>
    <w:p w14:paraId="131C9262" w14:textId="77777777" w:rsidR="00732EF1" w:rsidRPr="00646621" w:rsidRDefault="00732EF1" w:rsidP="00CF5EA1">
      <w:pPr>
        <w:pStyle w:val="Akapitzlist"/>
        <w:numPr>
          <w:ilvl w:val="0"/>
          <w:numId w:val="21"/>
        </w:numPr>
        <w:rPr>
          <w:rFonts w:ascii="Aptos" w:hAnsi="Aptos"/>
          <w:lang w:eastAsia="pl-PL"/>
        </w:rPr>
      </w:pPr>
      <w:r w:rsidRPr="00646621">
        <w:rPr>
          <w:rFonts w:ascii="Aptos" w:hAnsi="Aptos"/>
          <w:lang w:eastAsia="pl-PL"/>
        </w:rPr>
        <w:t>wyrywanie cytatów z kontekstu – jedno zdanie z dłuższej wypowiedzi może całkowicie zmienić jej sens,</w:t>
      </w:r>
    </w:p>
    <w:p w14:paraId="4A287EE9" w14:textId="77777777" w:rsidR="00732EF1" w:rsidRPr="00646621" w:rsidRDefault="00732EF1" w:rsidP="00CF5EA1">
      <w:pPr>
        <w:pStyle w:val="Akapitzlist"/>
        <w:numPr>
          <w:ilvl w:val="0"/>
          <w:numId w:val="21"/>
        </w:numPr>
        <w:rPr>
          <w:rFonts w:ascii="Aptos" w:hAnsi="Aptos"/>
          <w:lang w:eastAsia="pl-PL"/>
        </w:rPr>
      </w:pPr>
      <w:r w:rsidRPr="00646621">
        <w:rPr>
          <w:rFonts w:ascii="Aptos" w:hAnsi="Aptos"/>
          <w:lang w:eastAsia="pl-PL"/>
        </w:rPr>
        <w:t>drastyczne zdjęcia i nagłówki – mają wywołać silne emocje, żebyśmy kliknęli, nawet jeśli treść nie jest rzetelna,</w:t>
      </w:r>
    </w:p>
    <w:p w14:paraId="0E998B29" w14:textId="77777777" w:rsidR="00732EF1" w:rsidRPr="00646621" w:rsidRDefault="00732EF1" w:rsidP="00CF5EA1">
      <w:pPr>
        <w:pStyle w:val="Akapitzlist"/>
        <w:numPr>
          <w:ilvl w:val="0"/>
          <w:numId w:val="21"/>
        </w:numPr>
        <w:rPr>
          <w:rFonts w:ascii="Aptos" w:hAnsi="Aptos"/>
          <w:lang w:eastAsia="pl-PL"/>
        </w:rPr>
      </w:pPr>
      <w:r w:rsidRPr="00646621">
        <w:rPr>
          <w:rFonts w:ascii="Aptos" w:hAnsi="Aptos"/>
          <w:lang w:eastAsia="pl-PL"/>
        </w:rPr>
        <w:t>pokazywanie tylko jednej części prawdy – autor wybiera fakty wygodne dla siebie, a resztę pomija,</w:t>
      </w:r>
    </w:p>
    <w:p w14:paraId="337C678E" w14:textId="77777777" w:rsidR="00732EF1" w:rsidRPr="00646621" w:rsidRDefault="00732EF1" w:rsidP="00CF5EA1">
      <w:pPr>
        <w:pStyle w:val="Akapitzlist"/>
        <w:numPr>
          <w:ilvl w:val="0"/>
          <w:numId w:val="21"/>
        </w:numPr>
        <w:rPr>
          <w:rFonts w:ascii="Aptos" w:hAnsi="Aptos"/>
          <w:lang w:eastAsia="pl-PL"/>
        </w:rPr>
      </w:pPr>
      <w:r w:rsidRPr="00646621">
        <w:rPr>
          <w:rFonts w:ascii="Aptos" w:hAnsi="Aptos"/>
          <w:lang w:eastAsia="pl-PL"/>
        </w:rPr>
        <w:t>fałszywi eksperci – ktoś, kto podszywa się pod lekarza czy naukowca, a tak naprawdę nie ma odpowiednich kwalifikacji.</w:t>
      </w:r>
    </w:p>
    <w:p w14:paraId="469D8D40" w14:textId="77777777" w:rsidR="00732EF1" w:rsidRPr="00646621" w:rsidRDefault="00732EF1" w:rsidP="00732EF1">
      <w:pPr>
        <w:rPr>
          <w:rFonts w:ascii="Aptos" w:hAnsi="Aptos"/>
          <w:lang w:eastAsia="pl-PL"/>
        </w:rPr>
      </w:pPr>
      <w:r w:rsidRPr="00646621">
        <w:rPr>
          <w:rFonts w:ascii="Aptos" w:hAnsi="Aptos"/>
          <w:lang w:eastAsia="pl-PL"/>
        </w:rPr>
        <w:t>Manipulacja jest skuteczna właśnie dlatego, że działa na nasze emocje, a nie na logiczne myślenie. Dlatego tak łatwo jej ulec, nawet jeśli uważamy się za osoby rozsądne.</w:t>
      </w:r>
    </w:p>
    <w:p w14:paraId="37C0B04A" w14:textId="77777777" w:rsidR="00732EF1" w:rsidRPr="00646621" w:rsidRDefault="00732EF1" w:rsidP="00732EF1">
      <w:pPr>
        <w:rPr>
          <w:rFonts w:ascii="Aptos" w:hAnsi="Aptos"/>
          <w:lang w:eastAsia="pl-PL"/>
        </w:rPr>
      </w:pPr>
    </w:p>
    <w:p w14:paraId="194C54CC" w14:textId="77777777" w:rsidR="00CD43DF" w:rsidRPr="00CF5EA1" w:rsidRDefault="00CD43DF" w:rsidP="002D2F62">
      <w:pPr>
        <w:pStyle w:val="Nagwek3"/>
        <w:rPr>
          <w:rFonts w:ascii="Aptos" w:eastAsia="Times New Roman" w:hAnsi="Aptos"/>
          <w:color w:val="FF09CA"/>
        </w:rPr>
      </w:pPr>
      <w:bookmarkStart w:id="21" w:name="_Toc209377660"/>
      <w:r w:rsidRPr="00CF5EA1">
        <w:rPr>
          <w:rFonts w:ascii="Aptos" w:eastAsia="Times New Roman" w:hAnsi="Aptos"/>
          <w:color w:val="FF09CA"/>
        </w:rPr>
        <w:t>3. Po co stosuje się manipulację?</w:t>
      </w:r>
      <w:bookmarkEnd w:id="21"/>
    </w:p>
    <w:p w14:paraId="7798FAB5" w14:textId="77777777" w:rsidR="00732EF1" w:rsidRPr="00646621" w:rsidRDefault="00732EF1" w:rsidP="00732EF1">
      <w:pPr>
        <w:rPr>
          <w:rFonts w:ascii="Aptos" w:hAnsi="Aptos"/>
          <w:lang w:eastAsia="pl-PL"/>
        </w:rPr>
      </w:pPr>
      <w:r w:rsidRPr="00646621">
        <w:rPr>
          <w:rFonts w:ascii="Aptos" w:hAnsi="Aptos"/>
          <w:lang w:eastAsia="pl-PL"/>
        </w:rPr>
        <w:t>Powody stosowania manipulacji są różne – od bardzo poważnych po całkiem przyziemne:</w:t>
      </w:r>
    </w:p>
    <w:p w14:paraId="42D6E2F9" w14:textId="77777777" w:rsidR="00732EF1" w:rsidRPr="00646621" w:rsidRDefault="00732EF1" w:rsidP="00CF5EA1">
      <w:pPr>
        <w:pStyle w:val="Akapitzlist"/>
        <w:numPr>
          <w:ilvl w:val="0"/>
          <w:numId w:val="22"/>
        </w:numPr>
        <w:rPr>
          <w:rFonts w:ascii="Aptos" w:hAnsi="Aptos"/>
          <w:lang w:eastAsia="pl-PL"/>
        </w:rPr>
      </w:pPr>
      <w:r w:rsidRPr="00646621">
        <w:rPr>
          <w:rFonts w:ascii="Aptos" w:hAnsi="Aptos"/>
          <w:b/>
          <w:bCs/>
          <w:lang w:eastAsia="pl-PL"/>
        </w:rPr>
        <w:t>Polityczne</w:t>
      </w:r>
      <w:r w:rsidRPr="00646621">
        <w:rPr>
          <w:rFonts w:ascii="Aptos" w:hAnsi="Aptos"/>
          <w:lang w:eastAsia="pl-PL"/>
        </w:rPr>
        <w:t xml:space="preserve"> – zdobycie głosów, zdyskredytowanie przeciwnika, przekonanie do jakiejś ideologii.</w:t>
      </w:r>
    </w:p>
    <w:p w14:paraId="48CE2F9E" w14:textId="77777777" w:rsidR="00732EF1" w:rsidRPr="00646621" w:rsidRDefault="00732EF1" w:rsidP="00CF5EA1">
      <w:pPr>
        <w:pStyle w:val="Akapitzlist"/>
        <w:numPr>
          <w:ilvl w:val="0"/>
          <w:numId w:val="22"/>
        </w:numPr>
        <w:rPr>
          <w:rFonts w:ascii="Aptos" w:hAnsi="Aptos"/>
          <w:lang w:eastAsia="pl-PL"/>
        </w:rPr>
      </w:pPr>
      <w:r w:rsidRPr="00646621">
        <w:rPr>
          <w:rFonts w:ascii="Aptos" w:hAnsi="Aptos"/>
          <w:b/>
          <w:bCs/>
          <w:lang w:eastAsia="pl-PL"/>
        </w:rPr>
        <w:t>Ekonomiczne</w:t>
      </w:r>
      <w:r w:rsidRPr="00646621">
        <w:rPr>
          <w:rFonts w:ascii="Aptos" w:hAnsi="Aptos"/>
          <w:lang w:eastAsia="pl-PL"/>
        </w:rPr>
        <w:t xml:space="preserve"> – sprzedanie produktu, zachęcenie do subskrypcji, kliknięcia w reklamę.</w:t>
      </w:r>
    </w:p>
    <w:p w14:paraId="29058CFA" w14:textId="77777777" w:rsidR="00732EF1" w:rsidRPr="00646621" w:rsidRDefault="00732EF1" w:rsidP="00CF5EA1">
      <w:pPr>
        <w:pStyle w:val="Akapitzlist"/>
        <w:numPr>
          <w:ilvl w:val="0"/>
          <w:numId w:val="22"/>
        </w:numPr>
        <w:rPr>
          <w:rFonts w:ascii="Aptos" w:hAnsi="Aptos"/>
          <w:lang w:eastAsia="pl-PL"/>
        </w:rPr>
      </w:pPr>
      <w:r w:rsidRPr="00646621">
        <w:rPr>
          <w:rFonts w:ascii="Aptos" w:hAnsi="Aptos"/>
          <w:b/>
          <w:bCs/>
          <w:lang w:eastAsia="pl-PL"/>
        </w:rPr>
        <w:t>Społeczne</w:t>
      </w:r>
      <w:r w:rsidRPr="00646621">
        <w:rPr>
          <w:rFonts w:ascii="Aptos" w:hAnsi="Aptos"/>
          <w:lang w:eastAsia="pl-PL"/>
        </w:rPr>
        <w:t xml:space="preserve"> – utrzymanie wpływu nad określoną grupą, kształtowanie opinii publicznej w określonym kierunku.</w:t>
      </w:r>
    </w:p>
    <w:p w14:paraId="54FE1EB9" w14:textId="77777777" w:rsidR="00732EF1" w:rsidRPr="00646621" w:rsidRDefault="00732EF1" w:rsidP="00CF5EA1">
      <w:pPr>
        <w:pStyle w:val="Akapitzlist"/>
        <w:numPr>
          <w:ilvl w:val="0"/>
          <w:numId w:val="22"/>
        </w:numPr>
        <w:rPr>
          <w:rFonts w:ascii="Aptos" w:hAnsi="Aptos"/>
          <w:lang w:eastAsia="pl-PL"/>
        </w:rPr>
      </w:pPr>
      <w:r w:rsidRPr="00646621">
        <w:rPr>
          <w:rFonts w:ascii="Aptos" w:hAnsi="Aptos"/>
          <w:b/>
          <w:bCs/>
          <w:lang w:eastAsia="pl-PL"/>
        </w:rPr>
        <w:t>Osobiste</w:t>
      </w:r>
      <w:r w:rsidRPr="00646621">
        <w:rPr>
          <w:rFonts w:ascii="Aptos" w:hAnsi="Aptos"/>
          <w:lang w:eastAsia="pl-PL"/>
        </w:rPr>
        <w:t xml:space="preserve"> – zdobycie popularności, władzy, uznania, a czasem po prostu uwagi.</w:t>
      </w:r>
    </w:p>
    <w:p w14:paraId="33ED791F" w14:textId="77777777" w:rsidR="00732EF1" w:rsidRPr="00646621" w:rsidRDefault="00732EF1" w:rsidP="00732EF1">
      <w:pPr>
        <w:rPr>
          <w:rFonts w:ascii="Aptos" w:hAnsi="Aptos"/>
          <w:i/>
          <w:iCs/>
          <w:lang w:eastAsia="pl-PL"/>
        </w:rPr>
      </w:pPr>
      <w:r w:rsidRPr="00646621">
        <w:rPr>
          <w:rFonts w:ascii="Aptos" w:hAnsi="Aptos"/>
          <w:lang w:eastAsia="pl-PL"/>
        </w:rPr>
        <w:t xml:space="preserve">Każda manipulacja ma swój cel, nawet jeśli nie jest od razu oczywisty. Dlatego warto zadawać sobie pytanie: </w:t>
      </w:r>
      <w:r w:rsidRPr="00646621">
        <w:rPr>
          <w:rFonts w:ascii="Aptos" w:hAnsi="Aptos"/>
          <w:i/>
          <w:iCs/>
          <w:lang w:eastAsia="pl-PL"/>
        </w:rPr>
        <w:t>dlaczego ktoś mi to pokazuje i co może zyskać, jeśli w to uwierzę?</w:t>
      </w:r>
    </w:p>
    <w:p w14:paraId="4DF801AA" w14:textId="77777777" w:rsidR="00732EF1" w:rsidRPr="00646621" w:rsidRDefault="00732EF1" w:rsidP="00732EF1">
      <w:pPr>
        <w:rPr>
          <w:rFonts w:ascii="Aptos" w:hAnsi="Aptos"/>
          <w:lang w:eastAsia="pl-PL"/>
        </w:rPr>
      </w:pPr>
    </w:p>
    <w:p w14:paraId="674A569F" w14:textId="77777777" w:rsidR="00CD43DF" w:rsidRPr="00CF5EA1" w:rsidRDefault="00CD43DF" w:rsidP="002D2F62">
      <w:pPr>
        <w:pStyle w:val="Nagwek3"/>
        <w:rPr>
          <w:rFonts w:ascii="Aptos" w:eastAsia="Times New Roman" w:hAnsi="Aptos"/>
          <w:color w:val="FF09CA"/>
        </w:rPr>
      </w:pPr>
      <w:bookmarkStart w:id="22" w:name="_Toc209377661"/>
      <w:r w:rsidRPr="00CF5EA1">
        <w:rPr>
          <w:rFonts w:ascii="Aptos" w:eastAsia="Times New Roman" w:hAnsi="Aptos"/>
          <w:color w:val="FF09CA"/>
        </w:rPr>
        <w:t>4. Jak się chronić przed manipulacją i dezinformacją?</w:t>
      </w:r>
      <w:bookmarkEnd w:id="22"/>
    </w:p>
    <w:p w14:paraId="42EB6806" w14:textId="77777777" w:rsidR="00732EF1" w:rsidRPr="00646621" w:rsidRDefault="00732EF1" w:rsidP="00732EF1">
      <w:pPr>
        <w:rPr>
          <w:rFonts w:ascii="Aptos" w:hAnsi="Aptos"/>
        </w:rPr>
      </w:pPr>
      <w:r w:rsidRPr="00646621">
        <w:rPr>
          <w:rFonts w:ascii="Aptos" w:hAnsi="Aptos"/>
        </w:rPr>
        <w:t>Na szczęście istnieją sposoby, które pomagają zachować zdrowy dystans wobec manipulacji:</w:t>
      </w:r>
    </w:p>
    <w:p w14:paraId="5C028E3D" w14:textId="77777777" w:rsidR="00732EF1" w:rsidRPr="00646621" w:rsidRDefault="00732EF1" w:rsidP="00CF5EA1">
      <w:pPr>
        <w:pStyle w:val="Akapitzlist"/>
        <w:numPr>
          <w:ilvl w:val="0"/>
          <w:numId w:val="23"/>
        </w:numPr>
        <w:rPr>
          <w:rFonts w:ascii="Aptos" w:hAnsi="Aptos"/>
        </w:rPr>
      </w:pPr>
      <w:r w:rsidRPr="00646621">
        <w:rPr>
          <w:rFonts w:ascii="Aptos" w:hAnsi="Aptos"/>
          <w:b/>
          <w:bCs/>
        </w:rPr>
        <w:t>Zadawaj pytanie: kto na tym zyskuje?</w:t>
      </w:r>
      <w:r w:rsidRPr="00646621">
        <w:rPr>
          <w:rFonts w:ascii="Aptos" w:hAnsi="Aptos"/>
        </w:rPr>
        <w:t xml:space="preserve"> – każda informacja ma autora, a autor zwykle ma cel. Jeśli wiesz, co ktoś zyskuje na tym, że uwierzysz w jego treść, łatwiej ci ocenić jej wiarygodność.</w:t>
      </w:r>
    </w:p>
    <w:p w14:paraId="69178EC1" w14:textId="77777777" w:rsidR="00732EF1" w:rsidRPr="00646621" w:rsidRDefault="00732EF1" w:rsidP="00CF5EA1">
      <w:pPr>
        <w:pStyle w:val="Akapitzlist"/>
        <w:numPr>
          <w:ilvl w:val="0"/>
          <w:numId w:val="23"/>
        </w:numPr>
        <w:rPr>
          <w:rFonts w:ascii="Aptos" w:hAnsi="Aptos"/>
        </w:rPr>
      </w:pPr>
      <w:r w:rsidRPr="00646621">
        <w:rPr>
          <w:rFonts w:ascii="Aptos" w:hAnsi="Aptos"/>
          <w:b/>
          <w:bCs/>
        </w:rPr>
        <w:t>Sprawdzaj źródła i szukaj potwierdzeń</w:t>
      </w:r>
      <w:r w:rsidRPr="00646621">
        <w:rPr>
          <w:rFonts w:ascii="Aptos" w:hAnsi="Aptos"/>
        </w:rPr>
        <w:t xml:space="preserve"> – jeśli wiadomość jest prawdziwa, znajdziesz ją w kilku miejscach. Jeśli występuje tylko w jednym – bądź ostrożny.</w:t>
      </w:r>
    </w:p>
    <w:p w14:paraId="47CC5EB9" w14:textId="77777777" w:rsidR="00732EF1" w:rsidRPr="00646621" w:rsidRDefault="00732EF1" w:rsidP="00CF5EA1">
      <w:pPr>
        <w:pStyle w:val="Akapitzlist"/>
        <w:numPr>
          <w:ilvl w:val="0"/>
          <w:numId w:val="23"/>
        </w:numPr>
        <w:rPr>
          <w:rFonts w:ascii="Aptos" w:hAnsi="Aptos"/>
        </w:rPr>
      </w:pPr>
      <w:r w:rsidRPr="00646621">
        <w:rPr>
          <w:rFonts w:ascii="Aptos" w:hAnsi="Aptos"/>
          <w:b/>
          <w:bCs/>
        </w:rPr>
        <w:t>Uważaj na emocje</w:t>
      </w:r>
      <w:r w:rsidRPr="00646621">
        <w:rPr>
          <w:rFonts w:ascii="Aptos" w:hAnsi="Aptos"/>
        </w:rPr>
        <w:t xml:space="preserve"> – treści, które wywołują silny gniew czy strach, często są stworzone właśnie po to, żebyś przestał myśleć racjonalnie.</w:t>
      </w:r>
    </w:p>
    <w:p w14:paraId="065ACC88" w14:textId="77777777" w:rsidR="00732EF1" w:rsidRPr="00646621" w:rsidRDefault="00732EF1" w:rsidP="00CF5EA1">
      <w:pPr>
        <w:pStyle w:val="Akapitzlist"/>
        <w:numPr>
          <w:ilvl w:val="0"/>
          <w:numId w:val="23"/>
        </w:numPr>
        <w:rPr>
          <w:rFonts w:ascii="Aptos" w:hAnsi="Aptos"/>
        </w:rPr>
      </w:pPr>
      <w:r w:rsidRPr="00646621">
        <w:rPr>
          <w:rFonts w:ascii="Aptos" w:hAnsi="Aptos"/>
          <w:b/>
          <w:bCs/>
        </w:rPr>
        <w:lastRenderedPageBreak/>
        <w:t>Kontroluj czas w social mediach</w:t>
      </w:r>
      <w:r w:rsidRPr="00646621">
        <w:rPr>
          <w:rFonts w:ascii="Aptos" w:hAnsi="Aptos"/>
        </w:rPr>
        <w:t xml:space="preserve"> – im dłużej </w:t>
      </w:r>
      <w:proofErr w:type="spellStart"/>
      <w:r w:rsidRPr="00646621">
        <w:rPr>
          <w:rFonts w:ascii="Aptos" w:hAnsi="Aptos"/>
        </w:rPr>
        <w:t>scrollujemy</w:t>
      </w:r>
      <w:proofErr w:type="spellEnd"/>
      <w:r w:rsidRPr="00646621">
        <w:rPr>
          <w:rFonts w:ascii="Aptos" w:hAnsi="Aptos"/>
        </w:rPr>
        <w:t>, tym bardziej jesteśmy podatni na treści podsuwane przez algorytmy. Warto robić przerwy i ograniczać czas spędzony w aplikacjach.</w:t>
      </w:r>
    </w:p>
    <w:p w14:paraId="0D250EA1" w14:textId="77777777" w:rsidR="00732EF1" w:rsidRPr="00646621" w:rsidRDefault="00732EF1" w:rsidP="00CF5EA1">
      <w:pPr>
        <w:pStyle w:val="Akapitzlist"/>
        <w:numPr>
          <w:ilvl w:val="0"/>
          <w:numId w:val="23"/>
        </w:numPr>
        <w:rPr>
          <w:rFonts w:ascii="Aptos" w:hAnsi="Aptos"/>
        </w:rPr>
      </w:pPr>
      <w:r w:rsidRPr="00646621">
        <w:rPr>
          <w:rFonts w:ascii="Aptos" w:hAnsi="Aptos"/>
          <w:b/>
          <w:bCs/>
        </w:rPr>
        <w:t>Ćwicz krytyczne myślenie</w:t>
      </w:r>
      <w:r w:rsidRPr="00646621">
        <w:rPr>
          <w:rFonts w:ascii="Aptos" w:hAnsi="Aptos"/>
        </w:rPr>
        <w:t xml:space="preserve"> – nie chodzi o to, żeby w nic nie wierzyć, ale o to, żeby zadawać pytania i nie przyjmować wszystkiego bezrefleksyjnie.</w:t>
      </w:r>
    </w:p>
    <w:p w14:paraId="19253EDF" w14:textId="2903AD88" w:rsidR="00732EF1" w:rsidRPr="00646621" w:rsidRDefault="00732EF1" w:rsidP="00732EF1">
      <w:pPr>
        <w:rPr>
          <w:rFonts w:ascii="Aptos" w:hAnsi="Aptos"/>
        </w:rPr>
      </w:pPr>
      <w:r w:rsidRPr="00646621">
        <w:rPr>
          <w:rFonts w:ascii="Aptos" w:hAnsi="Aptos"/>
        </w:rPr>
        <w:t xml:space="preserve">Świadomy odbiorca to taki, który nie daje się ponieść emocjom, ale potrafi zatrzymać się i zastanowić: </w:t>
      </w:r>
      <w:r w:rsidRPr="00646621">
        <w:rPr>
          <w:rFonts w:ascii="Aptos" w:hAnsi="Aptos"/>
          <w:i/>
          <w:iCs/>
        </w:rPr>
        <w:t>czy to, co czytam, naprawdę ma sens?</w:t>
      </w:r>
    </w:p>
    <w:p w14:paraId="5205D1B3" w14:textId="77777777" w:rsidR="00CD43DF" w:rsidRPr="00646621" w:rsidRDefault="00CD43DF" w:rsidP="00FA010C">
      <w:pPr>
        <w:pStyle w:val="paragraph"/>
        <w:spacing w:before="0" w:beforeAutospacing="0" w:after="160" w:afterAutospacing="0"/>
        <w:textAlignment w:val="baseline"/>
        <w:rPr>
          <w:rFonts w:ascii="Aptos" w:hAnsi="Aptos"/>
        </w:rPr>
      </w:pPr>
    </w:p>
    <w:p w14:paraId="16830A28" w14:textId="77777777" w:rsidR="00FA010C" w:rsidRPr="00646621" w:rsidRDefault="00FA010C" w:rsidP="00FA010C">
      <w:pPr>
        <w:pStyle w:val="paragraph"/>
        <w:spacing w:before="0" w:beforeAutospacing="0" w:after="160" w:afterAutospacing="0"/>
        <w:textAlignment w:val="baseline"/>
        <w:rPr>
          <w:rFonts w:ascii="Aptos" w:hAnsi="Aptos"/>
        </w:rPr>
      </w:pPr>
      <w:r w:rsidRPr="00646621">
        <w:rPr>
          <w:rStyle w:val="eop"/>
          <w:rFonts w:ascii="Aptos" w:eastAsiaTheme="majorEastAsia" w:hAnsi="Aptos"/>
        </w:rPr>
        <w:t> </w:t>
      </w:r>
    </w:p>
    <w:p w14:paraId="67DA7C42" w14:textId="77777777" w:rsidR="00FA010C" w:rsidRPr="00646621" w:rsidRDefault="00FA010C" w:rsidP="00FA010C">
      <w:pPr>
        <w:pStyle w:val="paragraph"/>
        <w:spacing w:before="0" w:beforeAutospacing="0" w:after="160" w:afterAutospacing="0"/>
        <w:textAlignment w:val="baseline"/>
        <w:rPr>
          <w:rFonts w:ascii="Aptos" w:hAnsi="Aptos"/>
        </w:rPr>
      </w:pPr>
      <w:r w:rsidRPr="00646621">
        <w:rPr>
          <w:rStyle w:val="pagebreaktextspan"/>
          <w:rFonts w:ascii="Aptos" w:eastAsiaTheme="majorEastAsia" w:hAnsi="Aptos"/>
        </w:rPr>
        <w:t> </w:t>
      </w:r>
      <w:r w:rsidRPr="00646621">
        <w:rPr>
          <w:rStyle w:val="eop"/>
          <w:rFonts w:ascii="Aptos" w:eastAsiaTheme="majorEastAsia" w:hAnsi="Aptos"/>
        </w:rPr>
        <w:t> </w:t>
      </w:r>
    </w:p>
    <w:p w14:paraId="046C76D2" w14:textId="206B2408" w:rsidR="00CD43DF" w:rsidRPr="00646621" w:rsidRDefault="00CD43DF">
      <w:pPr>
        <w:rPr>
          <w:rStyle w:val="normaltextrun"/>
          <w:rFonts w:ascii="Aptos" w:eastAsiaTheme="majorEastAsia" w:hAnsi="Aptos"/>
          <w:color w:val="0F4761"/>
          <w:sz w:val="48"/>
          <w:szCs w:val="48"/>
        </w:rPr>
      </w:pPr>
      <w:r w:rsidRPr="00646621">
        <w:rPr>
          <w:rStyle w:val="normaltextrun"/>
          <w:rFonts w:ascii="Aptos" w:eastAsiaTheme="majorEastAsia" w:hAnsi="Aptos"/>
          <w:color w:val="0F4761"/>
          <w:sz w:val="48"/>
          <w:szCs w:val="48"/>
        </w:rPr>
        <w:br w:type="page"/>
      </w:r>
    </w:p>
    <w:p w14:paraId="43DDD5BB" w14:textId="723DDB04" w:rsidR="00FA010C" w:rsidRPr="00CF5EA1" w:rsidRDefault="00574F96" w:rsidP="00574F96">
      <w:pPr>
        <w:pStyle w:val="Nagwek1"/>
        <w:rPr>
          <w:rFonts w:ascii="Aptos" w:hAnsi="Aptos"/>
          <w:color w:val="7030A0"/>
        </w:rPr>
      </w:pPr>
      <w:bookmarkStart w:id="23" w:name="_Toc209377662"/>
      <w:r w:rsidRPr="00CF5EA1">
        <w:rPr>
          <w:rStyle w:val="normaltextrun"/>
          <w:rFonts w:ascii="Aptos" w:hAnsi="Aptos"/>
          <w:color w:val="7030A0"/>
          <w:sz w:val="48"/>
          <w:szCs w:val="48"/>
        </w:rPr>
        <w:lastRenderedPageBreak/>
        <w:t>Rozdział</w:t>
      </w:r>
      <w:r w:rsidR="00FA010C" w:rsidRPr="00CF5EA1">
        <w:rPr>
          <w:rStyle w:val="normaltextrun"/>
          <w:rFonts w:ascii="Aptos" w:hAnsi="Aptos"/>
          <w:color w:val="7030A0"/>
          <w:sz w:val="48"/>
          <w:szCs w:val="48"/>
        </w:rPr>
        <w:t xml:space="preserve"> 5</w:t>
      </w:r>
      <w:bookmarkEnd w:id="23"/>
      <w:r w:rsidR="00FA010C" w:rsidRPr="00CF5EA1">
        <w:rPr>
          <w:rStyle w:val="eop"/>
          <w:rFonts w:ascii="Aptos" w:hAnsi="Aptos"/>
          <w:color w:val="7030A0"/>
          <w:sz w:val="48"/>
          <w:szCs w:val="48"/>
        </w:rPr>
        <w:t> </w:t>
      </w:r>
    </w:p>
    <w:p w14:paraId="305D3409" w14:textId="77777777" w:rsidR="00FA010C" w:rsidRPr="00646621" w:rsidRDefault="00FA010C" w:rsidP="00FA010C">
      <w:pPr>
        <w:pStyle w:val="paragraph"/>
        <w:spacing w:before="0" w:beforeAutospacing="0" w:after="160" w:afterAutospacing="0"/>
        <w:textAlignment w:val="baseline"/>
        <w:rPr>
          <w:rFonts w:ascii="Aptos" w:hAnsi="Aptos"/>
        </w:rPr>
      </w:pPr>
      <w:r w:rsidRPr="00646621">
        <w:rPr>
          <w:rStyle w:val="normaltextrun"/>
          <w:rFonts w:ascii="Aptos" w:eastAsiaTheme="majorEastAsia" w:hAnsi="Aptos"/>
        </w:rPr>
        <w:t>W tej części powiemy o czymś równie ważnym, ale często pomijanym przez wszystkie szkolenia dotyczące cyberbezpieczeństwa, a mianowicie o przekazywaniu swojej wiedzy. Z racji na kontakt z osobami młodszymi należy zwrócić uwagę w jaki sposób nie tylko my korzystamy z Internetu, ale także w jaki sposób robią to nasi podopieczni. Jest to o tyle istotne, że obecnie dzieci już w wieku przedszkolnym mają dostęp do Internetu. A dzieci w szkole podstawowej spędzają w nim większość swojego czasu. Temat ten jest o tyle istotny, a za razem pomijany w szkołach, że należy uczyć dzieci o zagrożeniach, ponieważ te z dnia na dzień stają się coraz większym problemem. Ludzie, którzy są za to odpowiedzialni wymyślają coraz to nowsze metody wyzysków.</w:t>
      </w:r>
      <w:r w:rsidRPr="00646621">
        <w:rPr>
          <w:rStyle w:val="eop"/>
          <w:rFonts w:ascii="Aptos" w:eastAsiaTheme="majorEastAsia" w:hAnsi="Aptos"/>
        </w:rPr>
        <w:t> </w:t>
      </w:r>
    </w:p>
    <w:p w14:paraId="02A21397" w14:textId="77777777" w:rsidR="00FA010C" w:rsidRPr="00646621" w:rsidRDefault="00FA010C" w:rsidP="00FA010C">
      <w:pPr>
        <w:pStyle w:val="paragraph"/>
        <w:spacing w:before="0" w:beforeAutospacing="0" w:after="160" w:afterAutospacing="0"/>
        <w:textAlignment w:val="baseline"/>
        <w:rPr>
          <w:rStyle w:val="eop"/>
          <w:rFonts w:ascii="Aptos" w:eastAsiaTheme="majorEastAsia" w:hAnsi="Aptos"/>
        </w:rPr>
      </w:pPr>
      <w:r w:rsidRPr="00646621">
        <w:rPr>
          <w:rStyle w:val="eop"/>
          <w:rFonts w:ascii="Aptos" w:eastAsiaTheme="majorEastAsia" w:hAnsi="Aptos"/>
        </w:rPr>
        <w:t> </w:t>
      </w:r>
    </w:p>
    <w:p w14:paraId="35006FB1" w14:textId="77777777" w:rsidR="00732EF1" w:rsidRPr="00646621" w:rsidRDefault="00732EF1" w:rsidP="00FA010C">
      <w:pPr>
        <w:pStyle w:val="paragraph"/>
        <w:spacing w:before="0" w:beforeAutospacing="0" w:after="160" w:afterAutospacing="0"/>
        <w:textAlignment w:val="baseline"/>
        <w:rPr>
          <w:rFonts w:ascii="Aptos" w:hAnsi="Aptos"/>
        </w:rPr>
      </w:pPr>
    </w:p>
    <w:p w14:paraId="41DCC01C" w14:textId="6CC9B769" w:rsidR="00732EF1" w:rsidRPr="00CF5EA1" w:rsidRDefault="00732EF1" w:rsidP="00732EF1">
      <w:pPr>
        <w:pStyle w:val="Nagwek2"/>
        <w:jc w:val="center"/>
        <w:rPr>
          <w:rFonts w:ascii="Aptos" w:hAnsi="Aptos"/>
          <w:color w:val="FF09CA"/>
        </w:rPr>
      </w:pPr>
      <w:bookmarkStart w:id="24" w:name="_Toc209377663"/>
      <w:r w:rsidRPr="00CF5EA1">
        <w:rPr>
          <w:rFonts w:ascii="Aptos" w:hAnsi="Aptos"/>
          <w:color w:val="FF09CA"/>
        </w:rPr>
        <w:t>Jak rozmawiać z dziećmi o zagrożeniach w Internecie</w:t>
      </w:r>
      <w:bookmarkEnd w:id="24"/>
    </w:p>
    <w:p w14:paraId="4CC2BA07" w14:textId="77777777" w:rsidR="00732EF1" w:rsidRPr="00732EF1" w:rsidRDefault="00732EF1" w:rsidP="00732EF1">
      <w:pPr>
        <w:pStyle w:val="paragraph"/>
        <w:spacing w:before="0" w:beforeAutospacing="0" w:after="160" w:afterAutospacing="0"/>
        <w:textAlignment w:val="baseline"/>
        <w:rPr>
          <w:rFonts w:ascii="Aptos" w:eastAsiaTheme="majorEastAsia" w:hAnsi="Aptos"/>
        </w:rPr>
      </w:pPr>
      <w:r w:rsidRPr="00732EF1">
        <w:rPr>
          <w:rFonts w:ascii="Aptos" w:eastAsiaTheme="majorEastAsia" w:hAnsi="Aptos"/>
        </w:rPr>
        <w:t>Rozmawianie z dziećmi o Internecie to jedno z trudniejszych, ale i ważniejszych zadań, jakie stoją dziś przed dorosłymi. Dla najmłodszych sieć to coś oczywistego – miejsce zabawy, kontaktów z rówieśnikami, źródło wiedzy i rozrywki. Problem polega na tym, że dzieci zwykle nie widzą zagrożeń, które dla dorosłych są już oczywiste. Dlatego to my musimy im je pokazać, ale w taki sposób, żeby nie przestraszyć i nie zniechęcić.</w:t>
      </w:r>
    </w:p>
    <w:p w14:paraId="65677FCC" w14:textId="77777777" w:rsidR="00732EF1" w:rsidRPr="00732EF1" w:rsidRDefault="00732EF1" w:rsidP="001E242B">
      <w:pPr>
        <w:pStyle w:val="paragraph"/>
        <w:numPr>
          <w:ilvl w:val="0"/>
          <w:numId w:val="24"/>
        </w:numPr>
        <w:spacing w:before="0" w:beforeAutospacing="0" w:after="160" w:afterAutospacing="0"/>
        <w:textAlignment w:val="baseline"/>
        <w:rPr>
          <w:rFonts w:ascii="Aptos" w:eastAsiaTheme="majorEastAsia" w:hAnsi="Aptos"/>
        </w:rPr>
      </w:pPr>
      <w:r w:rsidRPr="00732EF1">
        <w:rPr>
          <w:rFonts w:ascii="Aptos" w:eastAsiaTheme="majorEastAsia" w:hAnsi="Aptos"/>
        </w:rPr>
        <w:t xml:space="preserve">Pierwsza zasada brzmi: </w:t>
      </w:r>
      <w:r w:rsidRPr="00732EF1">
        <w:rPr>
          <w:rFonts w:ascii="Aptos" w:eastAsiaTheme="majorEastAsia" w:hAnsi="Aptos"/>
          <w:b/>
          <w:bCs/>
        </w:rPr>
        <w:t>mów prostym językiem</w:t>
      </w:r>
      <w:r w:rsidRPr="00732EF1">
        <w:rPr>
          <w:rFonts w:ascii="Aptos" w:eastAsiaTheme="majorEastAsia" w:hAnsi="Aptos"/>
        </w:rPr>
        <w:t>. Dziecko nie zrozumie słów takich jak „cyberprzemoc” czy „manipulacja emocjonalna”, ale świetnie pojmie porównanie: „Tak jak nie otwierasz drzwi obcym ludziom, tak samo nie powinieneś podawać danych nieznajomym w Internecie”. Dzięki temu łatwiej przenosić zasady z codziennego życia do tego, co dzieje się online.</w:t>
      </w:r>
    </w:p>
    <w:p w14:paraId="4E9EAC78" w14:textId="77777777" w:rsidR="00732EF1" w:rsidRPr="00732EF1" w:rsidRDefault="00732EF1" w:rsidP="001E242B">
      <w:pPr>
        <w:pStyle w:val="paragraph"/>
        <w:numPr>
          <w:ilvl w:val="0"/>
          <w:numId w:val="24"/>
        </w:numPr>
        <w:spacing w:before="0" w:beforeAutospacing="0" w:after="160" w:afterAutospacing="0"/>
        <w:textAlignment w:val="baseline"/>
        <w:rPr>
          <w:rFonts w:ascii="Aptos" w:eastAsiaTheme="majorEastAsia" w:hAnsi="Aptos"/>
        </w:rPr>
      </w:pPr>
      <w:r w:rsidRPr="00732EF1">
        <w:rPr>
          <w:rFonts w:ascii="Aptos" w:eastAsiaTheme="majorEastAsia" w:hAnsi="Aptos"/>
        </w:rPr>
        <w:t xml:space="preserve">Druga zasada: </w:t>
      </w:r>
      <w:r w:rsidRPr="00732EF1">
        <w:rPr>
          <w:rFonts w:ascii="Aptos" w:eastAsiaTheme="majorEastAsia" w:hAnsi="Aptos"/>
          <w:b/>
          <w:bCs/>
        </w:rPr>
        <w:t>nie strasz, tylko tłumacz</w:t>
      </w:r>
      <w:r w:rsidRPr="00732EF1">
        <w:rPr>
          <w:rFonts w:ascii="Aptos" w:eastAsiaTheme="majorEastAsia" w:hAnsi="Aptos"/>
        </w:rPr>
        <w:t>. Dzieci słyszące w kółko: „Internet jest niebezpieczny, tam są sami źli ludzie” mogą poczuć lęk albo zwyczajnie przestać słuchać. Lepiej powiedzieć spokojnie: „W sieci są różni ludzie – tacy, którzy chcą się zaprzyjaźnić, ale i tacy, którzy mogą chcieć cię oszukać. Dlatego zawsze warto sprawdzić, kto pisze i o co prosi”. Dziecko nie potrzebuje horroru, ale wskazówek, jak się zachować.</w:t>
      </w:r>
    </w:p>
    <w:p w14:paraId="384B5EFF" w14:textId="77777777" w:rsidR="00732EF1" w:rsidRPr="00732EF1" w:rsidRDefault="00732EF1" w:rsidP="001E242B">
      <w:pPr>
        <w:pStyle w:val="paragraph"/>
        <w:numPr>
          <w:ilvl w:val="0"/>
          <w:numId w:val="24"/>
        </w:numPr>
        <w:spacing w:before="0" w:beforeAutospacing="0" w:after="160" w:afterAutospacing="0"/>
        <w:textAlignment w:val="baseline"/>
        <w:rPr>
          <w:rFonts w:ascii="Aptos" w:eastAsiaTheme="majorEastAsia" w:hAnsi="Aptos"/>
        </w:rPr>
      </w:pPr>
      <w:r w:rsidRPr="00732EF1">
        <w:rPr>
          <w:rFonts w:ascii="Aptos" w:eastAsiaTheme="majorEastAsia" w:hAnsi="Aptos"/>
        </w:rPr>
        <w:t xml:space="preserve">Bardzo ważna jest </w:t>
      </w:r>
      <w:r w:rsidRPr="00732EF1">
        <w:rPr>
          <w:rFonts w:ascii="Aptos" w:eastAsiaTheme="majorEastAsia" w:hAnsi="Aptos"/>
          <w:b/>
          <w:bCs/>
        </w:rPr>
        <w:t>regularność</w:t>
      </w:r>
      <w:r w:rsidRPr="00732EF1">
        <w:rPr>
          <w:rFonts w:ascii="Aptos" w:eastAsiaTheme="majorEastAsia" w:hAnsi="Aptos"/>
        </w:rPr>
        <w:t>. Jedna poważna rozmowa nic nie da, jeśli potem temat nie wróci przy okazji codziennych sytuacji. A okazji jest mnóstwo: nowa gra, filmik na YouTube, wiadomość od nieznajomego. Wystarczy pytać: „A kto ci to wysłał?”, „A jak myślisz, czy ta informacja jest prawdziwa?”. To drobne pytania, ale uczą czujności.</w:t>
      </w:r>
    </w:p>
    <w:p w14:paraId="3E882997" w14:textId="77777777" w:rsidR="00732EF1" w:rsidRPr="00732EF1" w:rsidRDefault="00732EF1" w:rsidP="001E242B">
      <w:pPr>
        <w:pStyle w:val="paragraph"/>
        <w:numPr>
          <w:ilvl w:val="0"/>
          <w:numId w:val="24"/>
        </w:numPr>
        <w:spacing w:before="0" w:beforeAutospacing="0" w:after="160" w:afterAutospacing="0"/>
        <w:textAlignment w:val="baseline"/>
        <w:rPr>
          <w:rFonts w:ascii="Aptos" w:eastAsiaTheme="majorEastAsia" w:hAnsi="Aptos"/>
        </w:rPr>
      </w:pPr>
      <w:r w:rsidRPr="00732EF1">
        <w:rPr>
          <w:rFonts w:ascii="Aptos" w:eastAsiaTheme="majorEastAsia" w:hAnsi="Aptos"/>
        </w:rPr>
        <w:t xml:space="preserve">Trzecia zasada: </w:t>
      </w:r>
      <w:r w:rsidRPr="00732EF1">
        <w:rPr>
          <w:rFonts w:ascii="Aptos" w:eastAsiaTheme="majorEastAsia" w:hAnsi="Aptos"/>
          <w:b/>
          <w:bCs/>
        </w:rPr>
        <w:t>buduj zaufanie</w:t>
      </w:r>
      <w:r w:rsidRPr="00732EF1">
        <w:rPr>
          <w:rFonts w:ascii="Aptos" w:eastAsiaTheme="majorEastAsia" w:hAnsi="Aptos"/>
        </w:rPr>
        <w:t>. Dziecko musi wiedzieć, że może przyjść i powiedzieć o czymś, co je zaniepokoiło – bez strachu, że zostanie wyśmiane albo ukarane. Jeśli poczuje się bezpiecznie, samo zacznie mówić o swoich doświadczeniach w sieci. To dla rodzica czy nauczyciela bezcenna okazja, żeby wytłumaczyć, co się stało i jak na przyszłość postępować.</w:t>
      </w:r>
    </w:p>
    <w:p w14:paraId="08B04E3D" w14:textId="77777777" w:rsidR="00732EF1" w:rsidRPr="00732EF1" w:rsidRDefault="00732EF1" w:rsidP="00732EF1">
      <w:pPr>
        <w:pStyle w:val="paragraph"/>
        <w:spacing w:before="0" w:beforeAutospacing="0" w:after="160" w:afterAutospacing="0"/>
        <w:textAlignment w:val="baseline"/>
        <w:rPr>
          <w:rFonts w:ascii="Aptos" w:eastAsiaTheme="majorEastAsia" w:hAnsi="Aptos"/>
        </w:rPr>
      </w:pPr>
      <w:r w:rsidRPr="00732EF1">
        <w:rPr>
          <w:rFonts w:ascii="Aptos" w:eastAsiaTheme="majorEastAsia" w:hAnsi="Aptos"/>
        </w:rPr>
        <w:t>Rozmowa o Internecie powinna być więc jak rozmowa o świecie – szczera, spokojna, dostosowana do wieku. Nie chodzi o zakazy i moralizowanie, ale o wspólne szukanie odpowiedzi i zasad. Dzięki temu dziecko nie będzie ślepo ufało temu, co zobaczy online, tylko nauczy się myśleć samodzielnie i ostrożnie.</w:t>
      </w:r>
    </w:p>
    <w:p w14:paraId="1ED644ED" w14:textId="6EB63F77" w:rsidR="00FA010C" w:rsidRPr="00646621" w:rsidRDefault="00FA010C" w:rsidP="00FA010C">
      <w:pPr>
        <w:pStyle w:val="paragraph"/>
        <w:spacing w:before="0" w:beforeAutospacing="0" w:after="160" w:afterAutospacing="0"/>
        <w:textAlignment w:val="baseline"/>
        <w:rPr>
          <w:rFonts w:ascii="Aptos" w:hAnsi="Aptos"/>
        </w:rPr>
      </w:pPr>
    </w:p>
    <w:p w14:paraId="1352B8B3" w14:textId="77777777" w:rsidR="00732EF1" w:rsidRPr="00646621" w:rsidRDefault="00732EF1" w:rsidP="00732EF1">
      <w:pPr>
        <w:pStyle w:val="paragraph"/>
        <w:spacing w:before="0" w:beforeAutospacing="0" w:after="160" w:afterAutospacing="0"/>
        <w:textAlignment w:val="baseline"/>
        <w:rPr>
          <w:rFonts w:ascii="Aptos" w:hAnsi="Aptos"/>
          <w:b/>
          <w:bCs/>
        </w:rPr>
      </w:pPr>
    </w:p>
    <w:p w14:paraId="5C94A7C0" w14:textId="0A7DB270" w:rsidR="00732EF1" w:rsidRPr="00646621" w:rsidRDefault="00D72FA8" w:rsidP="00D72FA8">
      <w:pPr>
        <w:pStyle w:val="paragraph"/>
        <w:tabs>
          <w:tab w:val="left" w:pos="9530"/>
        </w:tabs>
        <w:spacing w:before="0" w:beforeAutospacing="0" w:after="160" w:afterAutospacing="0"/>
        <w:textAlignment w:val="baseline"/>
        <w:rPr>
          <w:rFonts w:ascii="Aptos" w:hAnsi="Aptos"/>
          <w:b/>
          <w:bCs/>
        </w:rPr>
      </w:pPr>
      <w:r>
        <w:rPr>
          <w:rFonts w:ascii="Aptos" w:hAnsi="Aptos"/>
          <w:b/>
          <w:bCs/>
        </w:rPr>
        <w:tab/>
      </w:r>
    </w:p>
    <w:p w14:paraId="62598BF7" w14:textId="67846146" w:rsidR="00732EF1" w:rsidRPr="001E242B" w:rsidRDefault="00732EF1" w:rsidP="00732EF1">
      <w:pPr>
        <w:pStyle w:val="Nagwek2"/>
        <w:jc w:val="center"/>
        <w:rPr>
          <w:rFonts w:ascii="Aptos" w:eastAsia="Times New Roman" w:hAnsi="Aptos"/>
          <w:color w:val="FF09CA"/>
        </w:rPr>
      </w:pPr>
      <w:bookmarkStart w:id="25" w:name="_Toc209377664"/>
      <w:r w:rsidRPr="001E242B">
        <w:rPr>
          <w:rFonts w:ascii="Aptos" w:eastAsia="Times New Roman" w:hAnsi="Aptos"/>
          <w:color w:val="FF09CA"/>
        </w:rPr>
        <w:lastRenderedPageBreak/>
        <w:t>Monitorowanie aktywności dziecka – czy warto korzystać z narzędzi kontroli rodzicielskiej</w:t>
      </w:r>
      <w:bookmarkEnd w:id="25"/>
    </w:p>
    <w:p w14:paraId="205B6CE8" w14:textId="77777777" w:rsidR="00732EF1" w:rsidRPr="00732EF1" w:rsidRDefault="00732EF1" w:rsidP="00732EF1">
      <w:pPr>
        <w:pStyle w:val="paragraph"/>
        <w:spacing w:before="0" w:beforeAutospacing="0" w:after="160" w:afterAutospacing="0"/>
        <w:textAlignment w:val="baseline"/>
        <w:rPr>
          <w:rFonts w:ascii="Aptos" w:hAnsi="Aptos"/>
        </w:rPr>
      </w:pPr>
      <w:r w:rsidRPr="00732EF1">
        <w:rPr>
          <w:rFonts w:ascii="Aptos" w:hAnsi="Aptos"/>
        </w:rPr>
        <w:t>Kwestia monitorowania dzieci w Internecie zawsze budzi emocje. Z jednej strony rodzice chcą mieć pewność, że ich pociecha nie natknie się na coś nieodpowiedniego. Z drugiej – nikt nie chce, by dziecko czuło się jak pod lupą albo miało wrażenie, że rodzice mu nie ufają. Rozwiązaniem mogą być narzędzia kontroli rodzicielskiej, takie jak Family Link czy inne aplikacje, które pozwalają sprawdzić, ile czasu dziecko spędza przed ekranem, jakie strony odwiedza i jakie aplikacje pobiera.</w:t>
      </w:r>
    </w:p>
    <w:p w14:paraId="6E6DC284" w14:textId="77777777" w:rsidR="00732EF1" w:rsidRPr="00732EF1" w:rsidRDefault="00732EF1" w:rsidP="00732EF1">
      <w:pPr>
        <w:pStyle w:val="paragraph"/>
        <w:spacing w:before="0" w:beforeAutospacing="0" w:after="160" w:afterAutospacing="0"/>
        <w:textAlignment w:val="baseline"/>
        <w:rPr>
          <w:rFonts w:ascii="Aptos" w:hAnsi="Aptos"/>
        </w:rPr>
      </w:pPr>
      <w:r w:rsidRPr="00732EF1">
        <w:rPr>
          <w:rFonts w:ascii="Aptos" w:hAnsi="Aptos"/>
        </w:rPr>
        <w:t xml:space="preserve">Czy warto ich używać? Odpowiedź brzmi: </w:t>
      </w:r>
      <w:r w:rsidRPr="00732EF1">
        <w:rPr>
          <w:rFonts w:ascii="Aptos" w:hAnsi="Aptos"/>
          <w:b/>
          <w:bCs/>
        </w:rPr>
        <w:t>to zależy od wieku i dojrzałości dziecka</w:t>
      </w:r>
      <w:r w:rsidRPr="00732EF1">
        <w:rPr>
          <w:rFonts w:ascii="Aptos" w:hAnsi="Aptos"/>
        </w:rPr>
        <w:t>. W przypadku najmłodszych – tak, bo kilkulatek nie rozróżni samodzielnie bezpiecznej gry od tej pełnej nieodpowiednich treści. U starszych dzieci warto jednak zachować umiar. Nadmierna kontrola może prowadzić do sytuacji, w której dziecko zamiast rozmawiać z rodzicem o problemie, będzie szukało sposobów na obejście blokad.</w:t>
      </w:r>
    </w:p>
    <w:p w14:paraId="03CC31AD" w14:textId="77777777" w:rsidR="00732EF1" w:rsidRPr="00732EF1" w:rsidRDefault="00732EF1" w:rsidP="00732EF1">
      <w:pPr>
        <w:pStyle w:val="paragraph"/>
        <w:spacing w:before="0" w:beforeAutospacing="0" w:after="160" w:afterAutospacing="0"/>
        <w:textAlignment w:val="baseline"/>
        <w:rPr>
          <w:rFonts w:ascii="Aptos" w:hAnsi="Aptos"/>
        </w:rPr>
      </w:pPr>
      <w:r w:rsidRPr="00732EF1">
        <w:rPr>
          <w:rFonts w:ascii="Aptos" w:hAnsi="Aptos"/>
        </w:rPr>
        <w:t>Najlepszym rozwiązaniem jest połączenie technologii z rozmową. Narzędzia takie jak Family Link mogą być wsparciem – sygnałem ostrzegawczym, gdy coś jest nie tak. Ale nie powinny zastępować dialogu i zaufania. Dziecko powinno wiedzieć, dlaczego rodzic korzysta z takiego programu: „Nie chodzi o to, że ci nie ufam, tylko o to, że Internet nie zawsze jest bezpieczny, a ja chcę ci pomóc nauczyć się korzystać z niego rozsądnie”.</w:t>
      </w:r>
    </w:p>
    <w:p w14:paraId="4B9A66BB" w14:textId="77777777" w:rsidR="00732EF1" w:rsidRPr="00732EF1" w:rsidRDefault="00732EF1" w:rsidP="00732EF1">
      <w:pPr>
        <w:pStyle w:val="paragraph"/>
        <w:spacing w:before="0" w:beforeAutospacing="0" w:after="160" w:afterAutospacing="0"/>
        <w:textAlignment w:val="baseline"/>
        <w:rPr>
          <w:rFonts w:ascii="Aptos" w:hAnsi="Aptos"/>
        </w:rPr>
      </w:pPr>
      <w:r w:rsidRPr="00732EF1">
        <w:rPr>
          <w:rFonts w:ascii="Aptos" w:hAnsi="Aptos"/>
        </w:rPr>
        <w:t>Podsumowując: kontrola rodzicielska to dobre narzędzie, jeśli traktujemy je jako pomoc, a nie środek inwigilacji. Najważniejsze i tak pozostaje to, co budujemy w relacji z dzieckiem – otwartość, szczerość i wzajemne zaufanie.</w:t>
      </w:r>
    </w:p>
    <w:p w14:paraId="64EF7CBB" w14:textId="77777777" w:rsidR="00732EF1" w:rsidRPr="00646621" w:rsidRDefault="00732EF1" w:rsidP="00FA010C">
      <w:pPr>
        <w:pStyle w:val="paragraph"/>
        <w:spacing w:before="0" w:beforeAutospacing="0" w:after="160" w:afterAutospacing="0"/>
        <w:textAlignment w:val="baseline"/>
        <w:rPr>
          <w:rFonts w:ascii="Aptos" w:hAnsi="Aptos"/>
        </w:rPr>
      </w:pPr>
    </w:p>
    <w:p w14:paraId="7BE442D1" w14:textId="6B3C3EC3" w:rsidR="00732EF1" w:rsidRPr="001E242B" w:rsidRDefault="00732EF1" w:rsidP="00732EF1">
      <w:pPr>
        <w:pStyle w:val="Nagwek2"/>
        <w:jc w:val="center"/>
        <w:rPr>
          <w:rFonts w:ascii="Aptos" w:eastAsia="Times New Roman" w:hAnsi="Aptos"/>
          <w:color w:val="FF09CA"/>
        </w:rPr>
      </w:pPr>
      <w:bookmarkStart w:id="26" w:name="_Toc209377665"/>
      <w:r w:rsidRPr="001E242B">
        <w:rPr>
          <w:rFonts w:ascii="Aptos" w:eastAsia="Times New Roman" w:hAnsi="Aptos"/>
          <w:color w:val="FF09CA"/>
        </w:rPr>
        <w:t>Jak uczyć dzieci świadomego korzystania z Internetu w celach edukacyjnych</w:t>
      </w:r>
      <w:bookmarkEnd w:id="26"/>
    </w:p>
    <w:p w14:paraId="7EE4478E" w14:textId="77777777" w:rsidR="00732EF1" w:rsidRPr="00732EF1" w:rsidRDefault="00732EF1" w:rsidP="00732EF1">
      <w:pPr>
        <w:pStyle w:val="paragraph"/>
        <w:spacing w:before="0" w:beforeAutospacing="0" w:after="160" w:afterAutospacing="0"/>
        <w:textAlignment w:val="baseline"/>
        <w:rPr>
          <w:rFonts w:ascii="Aptos" w:hAnsi="Aptos"/>
        </w:rPr>
      </w:pPr>
      <w:r w:rsidRPr="00732EF1">
        <w:rPr>
          <w:rFonts w:ascii="Aptos" w:hAnsi="Aptos"/>
        </w:rPr>
        <w:t xml:space="preserve">Internet to nie tylko gry, </w:t>
      </w:r>
      <w:proofErr w:type="spellStart"/>
      <w:r w:rsidRPr="00732EF1">
        <w:rPr>
          <w:rFonts w:ascii="Aptos" w:hAnsi="Aptos"/>
        </w:rPr>
        <w:t>memy</w:t>
      </w:r>
      <w:proofErr w:type="spellEnd"/>
      <w:r w:rsidRPr="00732EF1">
        <w:rPr>
          <w:rFonts w:ascii="Aptos" w:hAnsi="Aptos"/>
        </w:rPr>
        <w:t xml:space="preserve"> i filmiki – to również potężne źródło wiedzy. Niestety, dzieci rzadko z własnej inicjatywy korzystają z niego w celach edukacyjnych. Dlatego rolą dorosłych jest pokazać, że sieć może być przydatnym narzędziem do nauki i rozwijania pasji.</w:t>
      </w:r>
    </w:p>
    <w:p w14:paraId="169A07B4" w14:textId="77777777" w:rsidR="00732EF1" w:rsidRPr="00732EF1" w:rsidRDefault="00732EF1" w:rsidP="001E242B">
      <w:pPr>
        <w:pStyle w:val="paragraph"/>
        <w:numPr>
          <w:ilvl w:val="0"/>
          <w:numId w:val="25"/>
        </w:numPr>
        <w:spacing w:before="0" w:beforeAutospacing="0" w:after="160" w:afterAutospacing="0"/>
        <w:textAlignment w:val="baseline"/>
        <w:rPr>
          <w:rFonts w:ascii="Aptos" w:hAnsi="Aptos"/>
        </w:rPr>
      </w:pPr>
      <w:r w:rsidRPr="00732EF1">
        <w:rPr>
          <w:rFonts w:ascii="Aptos" w:hAnsi="Aptos"/>
        </w:rPr>
        <w:t xml:space="preserve">Pierwszy krok to </w:t>
      </w:r>
      <w:r w:rsidRPr="00732EF1">
        <w:rPr>
          <w:rFonts w:ascii="Aptos" w:hAnsi="Aptos"/>
          <w:b/>
          <w:bCs/>
        </w:rPr>
        <w:t>wskazywanie wartościowych stron i aplikacji</w:t>
      </w:r>
      <w:r w:rsidRPr="00732EF1">
        <w:rPr>
          <w:rFonts w:ascii="Aptos" w:hAnsi="Aptos"/>
        </w:rPr>
        <w:t>. Można pokazać dziecku platformy edukacyjne, interaktywne ćwiczenia czy kanały popularnonaukowe. Warto wspólnie poszukać takich materiałów – dzięki temu dziecko nie będzie miało poczucia, że edukacyjne treści są „narzucone”, tylko że odkrywa je razem z rodzicem.</w:t>
      </w:r>
    </w:p>
    <w:p w14:paraId="2E263445" w14:textId="77777777" w:rsidR="00732EF1" w:rsidRPr="00732EF1" w:rsidRDefault="00732EF1" w:rsidP="001E242B">
      <w:pPr>
        <w:pStyle w:val="paragraph"/>
        <w:numPr>
          <w:ilvl w:val="0"/>
          <w:numId w:val="25"/>
        </w:numPr>
        <w:spacing w:before="0" w:beforeAutospacing="0" w:after="160" w:afterAutospacing="0"/>
        <w:textAlignment w:val="baseline"/>
        <w:rPr>
          <w:rFonts w:ascii="Aptos" w:hAnsi="Aptos"/>
        </w:rPr>
      </w:pPr>
      <w:r w:rsidRPr="00732EF1">
        <w:rPr>
          <w:rFonts w:ascii="Aptos" w:hAnsi="Aptos"/>
        </w:rPr>
        <w:t xml:space="preserve">Druga sprawa to </w:t>
      </w:r>
      <w:r w:rsidRPr="00732EF1">
        <w:rPr>
          <w:rFonts w:ascii="Aptos" w:hAnsi="Aptos"/>
          <w:b/>
          <w:bCs/>
        </w:rPr>
        <w:t>nauka selekcji informacji</w:t>
      </w:r>
      <w:r w:rsidRPr="00732EF1">
        <w:rPr>
          <w:rFonts w:ascii="Aptos" w:hAnsi="Aptos"/>
        </w:rPr>
        <w:t>. W sieci znajdziemy wszystko – od solidnych opracowań po kompletnie fałszywe treści. Dzieci powinny wiedzieć, jak sprawdzać źródła: kto napisał artykuł, czy dana strona jest wiarygodna, czy można znaleźć potwierdzenie gdzie indziej. Nawet proste pytanie: „A skąd to wiesz?” może być początkiem wartościowej lekcji krytycznego myślenia.</w:t>
      </w:r>
    </w:p>
    <w:p w14:paraId="0AB01788" w14:textId="77777777" w:rsidR="00732EF1" w:rsidRPr="00732EF1" w:rsidRDefault="00732EF1" w:rsidP="001E242B">
      <w:pPr>
        <w:pStyle w:val="paragraph"/>
        <w:numPr>
          <w:ilvl w:val="0"/>
          <w:numId w:val="25"/>
        </w:numPr>
        <w:spacing w:before="0" w:beforeAutospacing="0" w:after="160" w:afterAutospacing="0"/>
        <w:textAlignment w:val="baseline"/>
        <w:rPr>
          <w:rFonts w:ascii="Aptos" w:hAnsi="Aptos"/>
        </w:rPr>
      </w:pPr>
      <w:r w:rsidRPr="00732EF1">
        <w:rPr>
          <w:rFonts w:ascii="Aptos" w:hAnsi="Aptos"/>
        </w:rPr>
        <w:t xml:space="preserve">Trzecim elementem jest </w:t>
      </w:r>
      <w:r w:rsidRPr="00732EF1">
        <w:rPr>
          <w:rFonts w:ascii="Aptos" w:hAnsi="Aptos"/>
          <w:b/>
          <w:bCs/>
        </w:rPr>
        <w:t>łączenie nauki z zainteresowaniami dziecka</w:t>
      </w:r>
      <w:r w:rsidRPr="00732EF1">
        <w:rPr>
          <w:rFonts w:ascii="Aptos" w:hAnsi="Aptos"/>
        </w:rPr>
        <w:t>. Jeśli ktoś pasjonuje się kosmosem – pokażmy mu strony NASA, jeśli ktoś lubi rysować – aplikacje do tworzenia grafik. Dzięki temu dziecko zrozumie, że Internet to nie tylko rozrywka, ale też droga do rozwijania własnych talentów.</w:t>
      </w:r>
    </w:p>
    <w:p w14:paraId="2083756E" w14:textId="77777777" w:rsidR="00732EF1" w:rsidRPr="00732EF1" w:rsidRDefault="00732EF1" w:rsidP="00732EF1">
      <w:pPr>
        <w:pStyle w:val="paragraph"/>
        <w:spacing w:before="0" w:beforeAutospacing="0" w:after="160" w:afterAutospacing="0"/>
        <w:textAlignment w:val="baseline"/>
        <w:rPr>
          <w:rFonts w:ascii="Aptos" w:hAnsi="Aptos"/>
        </w:rPr>
      </w:pPr>
      <w:r w:rsidRPr="00732EF1">
        <w:rPr>
          <w:rFonts w:ascii="Aptos" w:hAnsi="Aptos"/>
        </w:rPr>
        <w:t>Świadome korzystanie z sieci do nauki to inwestycja w przyszłość. To nie tylko lepsze wyniki w szkole, ale też umiejętność samodzielnego uczenia się i wybierania wartościowych treści – kompetencja, która będzie dziecku potrzebna przez całe życie.</w:t>
      </w:r>
    </w:p>
    <w:p w14:paraId="663D17BB" w14:textId="77777777" w:rsidR="00732EF1" w:rsidRPr="00646621" w:rsidRDefault="00732EF1" w:rsidP="00FA010C">
      <w:pPr>
        <w:pStyle w:val="paragraph"/>
        <w:spacing w:before="0" w:beforeAutospacing="0" w:after="160" w:afterAutospacing="0"/>
        <w:textAlignment w:val="baseline"/>
        <w:rPr>
          <w:rFonts w:ascii="Aptos" w:hAnsi="Aptos"/>
        </w:rPr>
      </w:pPr>
    </w:p>
    <w:p w14:paraId="7A155C62" w14:textId="77777777" w:rsidR="00732EF1" w:rsidRPr="00646621" w:rsidRDefault="00732EF1" w:rsidP="00732EF1">
      <w:pPr>
        <w:pStyle w:val="paragraph"/>
        <w:spacing w:before="0" w:beforeAutospacing="0" w:after="160" w:afterAutospacing="0"/>
        <w:textAlignment w:val="baseline"/>
        <w:rPr>
          <w:rFonts w:ascii="Aptos" w:hAnsi="Aptos"/>
          <w:b/>
          <w:bCs/>
        </w:rPr>
      </w:pPr>
    </w:p>
    <w:p w14:paraId="7BB56AF9" w14:textId="0D57BDB4" w:rsidR="00732EF1" w:rsidRPr="001E242B" w:rsidRDefault="00732EF1" w:rsidP="00732EF1">
      <w:pPr>
        <w:pStyle w:val="Nagwek2"/>
        <w:jc w:val="center"/>
        <w:rPr>
          <w:rFonts w:ascii="Aptos" w:eastAsia="Times New Roman" w:hAnsi="Aptos"/>
          <w:color w:val="FF09CA"/>
        </w:rPr>
      </w:pPr>
      <w:bookmarkStart w:id="27" w:name="_Toc209377666"/>
      <w:r w:rsidRPr="001E242B">
        <w:rPr>
          <w:rFonts w:ascii="Aptos" w:eastAsia="Times New Roman" w:hAnsi="Aptos"/>
          <w:color w:val="FF09CA"/>
        </w:rPr>
        <w:t>Co grozi, gdy nie jesteśmy ostrożni w sieci</w:t>
      </w:r>
      <w:bookmarkEnd w:id="27"/>
    </w:p>
    <w:p w14:paraId="79D5C58B" w14:textId="77777777" w:rsidR="00732EF1" w:rsidRPr="00732EF1" w:rsidRDefault="00732EF1" w:rsidP="00732EF1">
      <w:pPr>
        <w:pStyle w:val="paragraph"/>
        <w:spacing w:before="0" w:beforeAutospacing="0" w:after="160" w:afterAutospacing="0"/>
        <w:textAlignment w:val="baseline"/>
        <w:rPr>
          <w:rFonts w:ascii="Aptos" w:hAnsi="Aptos"/>
        </w:rPr>
      </w:pPr>
      <w:r w:rsidRPr="00732EF1">
        <w:rPr>
          <w:rFonts w:ascii="Aptos" w:hAnsi="Aptos"/>
        </w:rPr>
        <w:t>Internet daje ogromne możliwości, ale niesie też poważne ryzyko. Dzieci i młodzież, które nie są świadome zagrożeń, mogą bardzo szybko paść ofiarą oszustwa albo manipulacji.</w:t>
      </w:r>
    </w:p>
    <w:p w14:paraId="190865B3" w14:textId="77777777" w:rsidR="00732EF1" w:rsidRPr="00732EF1" w:rsidRDefault="00732EF1" w:rsidP="00732EF1">
      <w:pPr>
        <w:pStyle w:val="paragraph"/>
        <w:spacing w:before="0" w:beforeAutospacing="0" w:after="160" w:afterAutospacing="0"/>
        <w:textAlignment w:val="baseline"/>
        <w:rPr>
          <w:rFonts w:ascii="Aptos" w:hAnsi="Aptos"/>
        </w:rPr>
      </w:pPr>
      <w:r w:rsidRPr="00732EF1">
        <w:rPr>
          <w:rFonts w:ascii="Aptos" w:hAnsi="Aptos"/>
        </w:rPr>
        <w:t xml:space="preserve">Najbardziej oczywistym zagrożeniem jest </w:t>
      </w:r>
      <w:r w:rsidRPr="00732EF1">
        <w:rPr>
          <w:rFonts w:ascii="Aptos" w:hAnsi="Aptos"/>
          <w:b/>
          <w:bCs/>
        </w:rPr>
        <w:t>kradzież danych osobowych</w:t>
      </w:r>
      <w:r w:rsidRPr="00732EF1">
        <w:rPr>
          <w:rFonts w:ascii="Aptos" w:hAnsi="Aptos"/>
        </w:rPr>
        <w:t xml:space="preserve">. Podanie adresu, numeru telefonu czy nawet zdjęcia może wystarczyć, by ktoś wykorzystał to przeciwko dziecku. Innym ryzykiem jest </w:t>
      </w:r>
      <w:r w:rsidRPr="00732EF1">
        <w:rPr>
          <w:rFonts w:ascii="Aptos" w:hAnsi="Aptos"/>
          <w:b/>
          <w:bCs/>
        </w:rPr>
        <w:t>kontakt z niebezpiecznymi osobami</w:t>
      </w:r>
      <w:r w:rsidRPr="00732EF1">
        <w:rPr>
          <w:rFonts w:ascii="Aptos" w:hAnsi="Aptos"/>
        </w:rPr>
        <w:t xml:space="preserve"> – ktoś, kto udaje rówieśnika, może w rzeczywistości być dorosłym o złych zamiarach.</w:t>
      </w:r>
    </w:p>
    <w:p w14:paraId="723255C5" w14:textId="77777777" w:rsidR="00732EF1" w:rsidRPr="00732EF1" w:rsidRDefault="00732EF1" w:rsidP="00732EF1">
      <w:pPr>
        <w:pStyle w:val="paragraph"/>
        <w:spacing w:before="0" w:beforeAutospacing="0" w:after="160" w:afterAutospacing="0"/>
        <w:textAlignment w:val="baseline"/>
        <w:rPr>
          <w:rFonts w:ascii="Aptos" w:hAnsi="Aptos"/>
        </w:rPr>
      </w:pPr>
      <w:r w:rsidRPr="00732EF1">
        <w:rPr>
          <w:rFonts w:ascii="Aptos" w:hAnsi="Aptos"/>
        </w:rPr>
        <w:t xml:space="preserve">Internet to również przestrzeń pełna treści, które mogą </w:t>
      </w:r>
      <w:r w:rsidRPr="00732EF1">
        <w:rPr>
          <w:rFonts w:ascii="Aptos" w:hAnsi="Aptos"/>
          <w:b/>
          <w:bCs/>
        </w:rPr>
        <w:t>manipulować emocjami</w:t>
      </w:r>
      <w:r w:rsidRPr="00732EF1">
        <w:rPr>
          <w:rFonts w:ascii="Aptos" w:hAnsi="Aptos"/>
        </w:rPr>
        <w:t xml:space="preserve">. </w:t>
      </w:r>
      <w:proofErr w:type="spellStart"/>
      <w:r w:rsidRPr="00732EF1">
        <w:rPr>
          <w:rFonts w:ascii="Aptos" w:hAnsi="Aptos"/>
        </w:rPr>
        <w:t>Fake</w:t>
      </w:r>
      <w:proofErr w:type="spellEnd"/>
      <w:r w:rsidRPr="00732EF1">
        <w:rPr>
          <w:rFonts w:ascii="Aptos" w:hAnsi="Aptos"/>
        </w:rPr>
        <w:t xml:space="preserve"> newsy, reklamy, sensacyjne nagłówki – wszystko to ma sprawić, byśmy kliknęli, kupili lub uwierzyli w coś, co nie jest prawdą. Dziecko, które nie ma jeszcze doświadczenia, jest szczególnie podatne na takie sztuczki.</w:t>
      </w:r>
    </w:p>
    <w:p w14:paraId="10116D4A" w14:textId="22A0DC02" w:rsidR="00732EF1" w:rsidRPr="00732EF1" w:rsidRDefault="00732EF1" w:rsidP="00732EF1">
      <w:pPr>
        <w:pStyle w:val="paragraph"/>
        <w:spacing w:before="0" w:beforeAutospacing="0" w:after="160" w:afterAutospacing="0"/>
        <w:textAlignment w:val="baseline"/>
        <w:rPr>
          <w:rFonts w:ascii="Aptos" w:hAnsi="Aptos"/>
        </w:rPr>
      </w:pPr>
      <w:r w:rsidRPr="00732EF1">
        <w:rPr>
          <w:rFonts w:ascii="Aptos" w:hAnsi="Aptos"/>
        </w:rPr>
        <w:t>Niekiedy skutki braku ostrożności mogą być bolesne – utrata pieniędzy, hejt w sieci, a nawet depresja czy wycofanie społeczne. Dlatego tak ważne jest uczenie dzieci, że Internet, mimo iż wygląda niewinnie, bywa miejscem, w którym trzeba zachować rozsądek i dystans.</w:t>
      </w:r>
    </w:p>
    <w:p w14:paraId="428198EA" w14:textId="77777777" w:rsidR="00732EF1" w:rsidRPr="00646621" w:rsidRDefault="00732EF1" w:rsidP="00FA010C">
      <w:pPr>
        <w:pStyle w:val="paragraph"/>
        <w:spacing w:before="0" w:beforeAutospacing="0" w:after="160" w:afterAutospacing="0"/>
        <w:textAlignment w:val="baseline"/>
        <w:rPr>
          <w:rFonts w:ascii="Aptos" w:hAnsi="Aptos"/>
        </w:rPr>
      </w:pPr>
    </w:p>
    <w:p w14:paraId="312A5DF8" w14:textId="3A74249C" w:rsidR="00732EF1" w:rsidRPr="001E242B" w:rsidRDefault="00732EF1" w:rsidP="00732EF1">
      <w:pPr>
        <w:pStyle w:val="Nagwek2"/>
        <w:jc w:val="center"/>
        <w:rPr>
          <w:rFonts w:ascii="Aptos" w:eastAsia="Times New Roman" w:hAnsi="Aptos"/>
          <w:color w:val="FF09CA"/>
        </w:rPr>
      </w:pPr>
      <w:bookmarkStart w:id="28" w:name="_Toc209377667"/>
      <w:r w:rsidRPr="001E242B">
        <w:rPr>
          <w:rFonts w:ascii="Aptos" w:eastAsia="Times New Roman" w:hAnsi="Aptos"/>
          <w:color w:val="FF09CA"/>
        </w:rPr>
        <w:t>Uzależnienia cyfrowe</w:t>
      </w:r>
      <w:bookmarkEnd w:id="28"/>
    </w:p>
    <w:p w14:paraId="4163B182" w14:textId="77777777" w:rsidR="00732EF1" w:rsidRPr="00732EF1" w:rsidRDefault="00732EF1" w:rsidP="00732EF1">
      <w:pPr>
        <w:pStyle w:val="paragraph"/>
        <w:spacing w:before="0" w:beforeAutospacing="0" w:after="160" w:afterAutospacing="0"/>
        <w:textAlignment w:val="baseline"/>
        <w:rPr>
          <w:rFonts w:ascii="Aptos" w:hAnsi="Aptos"/>
        </w:rPr>
      </w:pPr>
      <w:r w:rsidRPr="00732EF1">
        <w:rPr>
          <w:rFonts w:ascii="Aptos" w:hAnsi="Aptos"/>
        </w:rPr>
        <w:t>Coraz częściej mówi się o uzależnieniu od telefonu, gier czy mediów społecznościowych. To problem, który dotyczy nie tylko dorosłych, ale przede wszystkim dzieci i młodzieży. Dla wielu z nich smartfon stał się nieodłącznym towarzyszem dnia – budzą się z nim i zasypiają, a rozstanie na dłużej wywołuje niepokój.</w:t>
      </w:r>
    </w:p>
    <w:p w14:paraId="289DADD5" w14:textId="77777777" w:rsidR="00732EF1" w:rsidRPr="00732EF1" w:rsidRDefault="00732EF1" w:rsidP="00732EF1">
      <w:pPr>
        <w:pStyle w:val="paragraph"/>
        <w:spacing w:before="0" w:beforeAutospacing="0" w:after="160" w:afterAutospacing="0"/>
        <w:textAlignment w:val="baseline"/>
        <w:rPr>
          <w:rFonts w:ascii="Aptos" w:hAnsi="Aptos"/>
        </w:rPr>
      </w:pPr>
      <w:r w:rsidRPr="00732EF1">
        <w:rPr>
          <w:rFonts w:ascii="Aptos" w:hAnsi="Aptos"/>
        </w:rPr>
        <w:t>Objawy uzależnienia mogą być różne: brak snu, rozdrażnienie, zaniedbywanie obowiązków, a nawet utrata zainteresowania kontaktami z rodziną czy rówieśnikami. Dziecko zaczyna żyć „w ekranie”, a świat realny schodzi na dalszy plan.</w:t>
      </w:r>
    </w:p>
    <w:p w14:paraId="4422838B" w14:textId="77777777" w:rsidR="00732EF1" w:rsidRPr="00732EF1" w:rsidRDefault="00732EF1" w:rsidP="00732EF1">
      <w:pPr>
        <w:pStyle w:val="paragraph"/>
        <w:spacing w:before="0" w:beforeAutospacing="0" w:after="160" w:afterAutospacing="0"/>
        <w:textAlignment w:val="baseline"/>
        <w:rPr>
          <w:rFonts w:ascii="Aptos" w:hAnsi="Aptos"/>
        </w:rPr>
      </w:pPr>
      <w:r w:rsidRPr="00732EF1">
        <w:rPr>
          <w:rFonts w:ascii="Aptos" w:hAnsi="Aptos"/>
        </w:rPr>
        <w:t xml:space="preserve">Czy da się temu zapobiec? Tak, ale wymaga to konsekwencji. Przede wszystkim trzeba </w:t>
      </w:r>
      <w:r w:rsidRPr="00732EF1">
        <w:rPr>
          <w:rFonts w:ascii="Aptos" w:hAnsi="Aptos"/>
          <w:b/>
          <w:bCs/>
        </w:rPr>
        <w:t>ustalać jasne zasady korzystania z urządzeń</w:t>
      </w:r>
      <w:r w:rsidRPr="00732EF1">
        <w:rPr>
          <w:rFonts w:ascii="Aptos" w:hAnsi="Aptos"/>
        </w:rPr>
        <w:t xml:space="preserve"> – np. brak telefonu przy stole, ograniczenie czasu przed ekranem wieczorem. Warto też zachęcać do aktywności offline: sportu, spotkań z przyjaciółmi, rozwijania pasji. Dziecko, które ma ciekawe zajęcia poza siecią, rzadziej ucieka w wirtualny świat.</w:t>
      </w:r>
    </w:p>
    <w:p w14:paraId="7B1D4A0D" w14:textId="77777777" w:rsidR="00732EF1" w:rsidRPr="00732EF1" w:rsidRDefault="00732EF1" w:rsidP="00732EF1">
      <w:pPr>
        <w:pStyle w:val="paragraph"/>
        <w:spacing w:before="0" w:beforeAutospacing="0" w:after="160" w:afterAutospacing="0"/>
        <w:textAlignment w:val="baseline"/>
        <w:rPr>
          <w:rFonts w:ascii="Aptos" w:hAnsi="Aptos"/>
        </w:rPr>
      </w:pPr>
      <w:r w:rsidRPr="00732EF1">
        <w:rPr>
          <w:rFonts w:ascii="Aptos" w:hAnsi="Aptos"/>
        </w:rPr>
        <w:t xml:space="preserve">Kluczowe jest również </w:t>
      </w:r>
      <w:r w:rsidRPr="00732EF1">
        <w:rPr>
          <w:rFonts w:ascii="Aptos" w:hAnsi="Aptos"/>
          <w:b/>
          <w:bCs/>
        </w:rPr>
        <w:t>dawanie dobrego przykładu</w:t>
      </w:r>
      <w:r w:rsidRPr="00732EF1">
        <w:rPr>
          <w:rFonts w:ascii="Aptos" w:hAnsi="Aptos"/>
        </w:rPr>
        <w:t>. Jeśli rodzic sam spędza całe wieczory z nosem w telefonie, trudno wymagać od dziecka innego zachowania. Wspólne rodzinne zasady – jak np. „godzina bez ekranów” – mogą być skutecznym sposobem na ograniczenie cyfrowych nawyków.</w:t>
      </w:r>
    </w:p>
    <w:p w14:paraId="2DAEDDC5" w14:textId="77777777" w:rsidR="00732EF1" w:rsidRPr="00732EF1" w:rsidRDefault="00732EF1" w:rsidP="00732EF1">
      <w:pPr>
        <w:pStyle w:val="paragraph"/>
        <w:spacing w:before="0" w:beforeAutospacing="0" w:after="160" w:afterAutospacing="0"/>
        <w:textAlignment w:val="baseline"/>
        <w:rPr>
          <w:rFonts w:ascii="Aptos" w:hAnsi="Aptos"/>
        </w:rPr>
      </w:pPr>
      <w:r w:rsidRPr="00732EF1">
        <w:rPr>
          <w:rFonts w:ascii="Aptos" w:hAnsi="Aptos"/>
        </w:rPr>
        <w:t>Uzależnienie od technologii to problem naszych czasów, ale odpowiednio wcześnie zauważony i potraktowany poważnie – można go opanować. Najważniejsze to nie zostawiać dziecka samego w tej walce, tylko towarzyszyć mu i pokazywać, że świat offline też potrafi być ciekawy i wartościowy.</w:t>
      </w:r>
    </w:p>
    <w:p w14:paraId="5CC43C6C" w14:textId="77777777" w:rsidR="00732EF1" w:rsidRPr="00646621" w:rsidRDefault="00732EF1" w:rsidP="00FA010C">
      <w:pPr>
        <w:pStyle w:val="paragraph"/>
        <w:spacing w:before="0" w:beforeAutospacing="0" w:after="160" w:afterAutospacing="0"/>
        <w:textAlignment w:val="baseline"/>
        <w:rPr>
          <w:rFonts w:ascii="Aptos" w:hAnsi="Aptos"/>
        </w:rPr>
      </w:pPr>
    </w:p>
    <w:p w14:paraId="2E7E78E3" w14:textId="62B2796C" w:rsidR="00732EF1" w:rsidRPr="001E242B" w:rsidRDefault="00732EF1" w:rsidP="00732EF1">
      <w:pPr>
        <w:pStyle w:val="Nagwek2"/>
        <w:jc w:val="center"/>
        <w:rPr>
          <w:rFonts w:ascii="Aptos" w:eastAsia="Times New Roman" w:hAnsi="Aptos"/>
          <w:color w:val="FF09CA"/>
        </w:rPr>
      </w:pPr>
      <w:bookmarkStart w:id="29" w:name="_Toc209377668"/>
      <w:r w:rsidRPr="001E242B">
        <w:rPr>
          <w:rFonts w:ascii="Aptos" w:eastAsia="Times New Roman" w:hAnsi="Aptos"/>
          <w:color w:val="FF09CA"/>
        </w:rPr>
        <w:t>Budowanie zdrowych nawyków cyfrowych</w:t>
      </w:r>
      <w:bookmarkEnd w:id="29"/>
    </w:p>
    <w:p w14:paraId="44F06200" w14:textId="77777777" w:rsidR="00732EF1" w:rsidRPr="00732EF1" w:rsidRDefault="00732EF1" w:rsidP="00732EF1">
      <w:pPr>
        <w:pStyle w:val="paragraph"/>
        <w:spacing w:before="0" w:beforeAutospacing="0" w:after="160" w:afterAutospacing="0"/>
        <w:textAlignment w:val="baseline"/>
        <w:rPr>
          <w:rFonts w:ascii="Aptos" w:hAnsi="Aptos"/>
        </w:rPr>
      </w:pPr>
      <w:r w:rsidRPr="00732EF1">
        <w:rPr>
          <w:rFonts w:ascii="Aptos" w:hAnsi="Aptos"/>
        </w:rPr>
        <w:t>Internet i nowe technologie są dziś obecne w naszym życiu niemal na każdym kroku. Dlatego zamiast próbować „odciąć” dzieci od ekranów, lepiej nauczyć je zdrowych nawyków cyfrowych. To trochę jak z jedzeniem słodyczy – całkowity zakaz zwykle kończy się buntem, ale rozsądne podejście uczy umiaru.</w:t>
      </w:r>
    </w:p>
    <w:p w14:paraId="54EC630E" w14:textId="77777777" w:rsidR="00732EF1" w:rsidRPr="00732EF1" w:rsidRDefault="00732EF1" w:rsidP="00732EF1">
      <w:pPr>
        <w:pStyle w:val="paragraph"/>
        <w:spacing w:before="0" w:beforeAutospacing="0" w:after="160" w:afterAutospacing="0"/>
        <w:textAlignment w:val="baseline"/>
        <w:rPr>
          <w:rFonts w:ascii="Aptos" w:hAnsi="Aptos"/>
        </w:rPr>
      </w:pPr>
      <w:r w:rsidRPr="00732EF1">
        <w:rPr>
          <w:rFonts w:ascii="Aptos" w:hAnsi="Aptos"/>
        </w:rPr>
        <w:lastRenderedPageBreak/>
        <w:t xml:space="preserve">Pierwszym krokiem jest </w:t>
      </w:r>
      <w:r w:rsidRPr="00732EF1">
        <w:rPr>
          <w:rFonts w:ascii="Aptos" w:hAnsi="Aptos"/>
          <w:b/>
          <w:bCs/>
        </w:rPr>
        <w:t>ustalanie rodzinnych zasad korzystania z urządzeń</w:t>
      </w:r>
      <w:r w:rsidRPr="00732EF1">
        <w:rPr>
          <w:rFonts w:ascii="Aptos" w:hAnsi="Aptos"/>
        </w:rPr>
        <w:t>. To mogą być proste reguły: brak telefonów przy stole, wyłączone ekrany godzinę przed snem, limity czasowe na gry czy media społecznościowe. Ważne, by zasady obowiązywały wszystkich – także dorosłych. Dziecko szybko zauważy, jeśli rodzic wymaga od niego czegoś, czego sam nie przestrzega.</w:t>
      </w:r>
    </w:p>
    <w:p w14:paraId="0BA0EDC0" w14:textId="77777777" w:rsidR="00732EF1" w:rsidRPr="00732EF1" w:rsidRDefault="00732EF1" w:rsidP="00732EF1">
      <w:pPr>
        <w:pStyle w:val="paragraph"/>
        <w:spacing w:before="0" w:beforeAutospacing="0" w:after="160" w:afterAutospacing="0"/>
        <w:textAlignment w:val="baseline"/>
        <w:rPr>
          <w:rFonts w:ascii="Aptos" w:hAnsi="Aptos"/>
        </w:rPr>
      </w:pPr>
      <w:r w:rsidRPr="00732EF1">
        <w:rPr>
          <w:rFonts w:ascii="Aptos" w:hAnsi="Aptos"/>
        </w:rPr>
        <w:t xml:space="preserve">Drugim elementem jest </w:t>
      </w:r>
      <w:r w:rsidRPr="00732EF1">
        <w:rPr>
          <w:rFonts w:ascii="Aptos" w:hAnsi="Aptos"/>
          <w:b/>
          <w:bCs/>
        </w:rPr>
        <w:t>dbanie o higienę cyfrową</w:t>
      </w:r>
      <w:r w:rsidRPr="00732EF1">
        <w:rPr>
          <w:rFonts w:ascii="Aptos" w:hAnsi="Aptos"/>
        </w:rPr>
        <w:t>. Zbyt długie wpatrywanie się w ekran powoduje zmęczenie oczu, problemy ze snem i spadek koncentracji. Dlatego warto uczyć dziecko robienia przerw – choćby krótkiego spaceru czy kilku ćwiczeń co godzinę. W ten sposób korzystanie z komputera staje się mniej szkodliwe dla zdrowia.</w:t>
      </w:r>
    </w:p>
    <w:p w14:paraId="37CD942D" w14:textId="77777777" w:rsidR="00732EF1" w:rsidRPr="00732EF1" w:rsidRDefault="00732EF1" w:rsidP="00732EF1">
      <w:pPr>
        <w:pStyle w:val="paragraph"/>
        <w:spacing w:before="0" w:beforeAutospacing="0" w:after="160" w:afterAutospacing="0"/>
        <w:textAlignment w:val="baseline"/>
        <w:rPr>
          <w:rFonts w:ascii="Aptos" w:hAnsi="Aptos"/>
        </w:rPr>
      </w:pPr>
      <w:r w:rsidRPr="00732EF1">
        <w:rPr>
          <w:rFonts w:ascii="Aptos" w:hAnsi="Aptos"/>
        </w:rPr>
        <w:t xml:space="preserve">Nie można zapominać także o </w:t>
      </w:r>
      <w:r w:rsidRPr="00732EF1">
        <w:rPr>
          <w:rFonts w:ascii="Aptos" w:hAnsi="Aptos"/>
          <w:b/>
          <w:bCs/>
        </w:rPr>
        <w:t>równowadze między światem online a offline</w:t>
      </w:r>
      <w:r w:rsidRPr="00732EF1">
        <w:rPr>
          <w:rFonts w:ascii="Aptos" w:hAnsi="Aptos"/>
        </w:rPr>
        <w:t>. Dziecko, które spędza czas na świeżym powietrzu, ma pasje niezwiązane z ekranem i spotyka się z rówieśnikami, jest mniej narażone na uzależnienie od Internetu. To nie znaczy, że trzeba rezygnować z technologii – chodzi o to, by nie była ona jedynym sposobem spędzania wolnego czasu.</w:t>
      </w:r>
    </w:p>
    <w:p w14:paraId="64BA4961" w14:textId="77777777" w:rsidR="00732EF1" w:rsidRPr="00732EF1" w:rsidRDefault="00732EF1" w:rsidP="00732EF1">
      <w:pPr>
        <w:pStyle w:val="paragraph"/>
        <w:spacing w:before="0" w:beforeAutospacing="0" w:after="160" w:afterAutospacing="0"/>
        <w:textAlignment w:val="baseline"/>
        <w:rPr>
          <w:rFonts w:ascii="Aptos" w:hAnsi="Aptos"/>
        </w:rPr>
      </w:pPr>
      <w:r w:rsidRPr="00732EF1">
        <w:rPr>
          <w:rFonts w:ascii="Aptos" w:hAnsi="Aptos"/>
        </w:rPr>
        <w:t xml:space="preserve">Na koniec najważniejsze: </w:t>
      </w:r>
      <w:r w:rsidRPr="00732EF1">
        <w:rPr>
          <w:rFonts w:ascii="Aptos" w:hAnsi="Aptos"/>
          <w:b/>
          <w:bCs/>
        </w:rPr>
        <w:t>dawanie przykładu</w:t>
      </w:r>
      <w:r w:rsidRPr="00732EF1">
        <w:rPr>
          <w:rFonts w:ascii="Aptos" w:hAnsi="Aptos"/>
        </w:rPr>
        <w:t xml:space="preserve">. Jeśli dziecko widzi rodzica, który potrafi odłożyć telefon i skupić się na rozmowie, łatwiej będzie mu przyjąć, że świat poza ekranem też ma wartość. Wspólne rodzinne aktywności, wycieczki czy nawet zwykłe planszówki uczą, że czas spędzony razem jest cenniejszy niż kolejny filmik na </w:t>
      </w:r>
      <w:proofErr w:type="spellStart"/>
      <w:r w:rsidRPr="00732EF1">
        <w:rPr>
          <w:rFonts w:ascii="Aptos" w:hAnsi="Aptos"/>
        </w:rPr>
        <w:t>TikToku</w:t>
      </w:r>
      <w:proofErr w:type="spellEnd"/>
      <w:r w:rsidRPr="00732EF1">
        <w:rPr>
          <w:rFonts w:ascii="Aptos" w:hAnsi="Aptos"/>
        </w:rPr>
        <w:t>.</w:t>
      </w:r>
    </w:p>
    <w:p w14:paraId="599DEF92" w14:textId="77777777" w:rsidR="00732EF1" w:rsidRPr="00732EF1" w:rsidRDefault="00732EF1" w:rsidP="00732EF1">
      <w:pPr>
        <w:pStyle w:val="paragraph"/>
        <w:spacing w:before="0" w:beforeAutospacing="0" w:after="160" w:afterAutospacing="0"/>
        <w:textAlignment w:val="baseline"/>
        <w:rPr>
          <w:rFonts w:ascii="Aptos" w:hAnsi="Aptos"/>
        </w:rPr>
      </w:pPr>
      <w:r w:rsidRPr="00732EF1">
        <w:rPr>
          <w:rFonts w:ascii="Aptos" w:hAnsi="Aptos"/>
        </w:rPr>
        <w:t>Budowanie zdrowych nawyków cyfrowych to proces, który wymaga cierpliwości i konsekwencji. To inwestycja w przyszłość – dzięki niej dziecko nie tylko bezpieczniej korzysta z Internetu, ale też uczy się, że technologia ma nam służyć, a nie nami rządzić.</w:t>
      </w:r>
    </w:p>
    <w:p w14:paraId="711871C6" w14:textId="77777777" w:rsidR="00732EF1" w:rsidRPr="00646621" w:rsidRDefault="00732EF1" w:rsidP="00FA010C">
      <w:pPr>
        <w:pStyle w:val="paragraph"/>
        <w:spacing w:before="0" w:beforeAutospacing="0" w:after="160" w:afterAutospacing="0"/>
        <w:textAlignment w:val="baseline"/>
        <w:rPr>
          <w:rFonts w:ascii="Aptos" w:hAnsi="Aptos"/>
        </w:rPr>
      </w:pPr>
    </w:p>
    <w:p w14:paraId="7F24D2F3" w14:textId="77777777" w:rsidR="00491981" w:rsidRPr="00646621" w:rsidRDefault="00491981" w:rsidP="00FA010C">
      <w:pPr>
        <w:rPr>
          <w:rFonts w:ascii="Aptos" w:hAnsi="Aptos"/>
        </w:rPr>
      </w:pPr>
    </w:p>
    <w:sectPr w:rsidR="00491981" w:rsidRPr="00646621" w:rsidSect="00E7291D">
      <w:footerReference w:type="default" r:id="rId10"/>
      <w:pgSz w:w="11906" w:h="16838"/>
      <w:pgMar w:top="720" w:right="720" w:bottom="720" w:left="720" w:header="680" w:footer="51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0AFE52" w14:textId="77777777" w:rsidR="00907249" w:rsidRDefault="00907249" w:rsidP="00E7291D">
      <w:pPr>
        <w:spacing w:after="0" w:line="240" w:lineRule="auto"/>
      </w:pPr>
      <w:r>
        <w:separator/>
      </w:r>
    </w:p>
  </w:endnote>
  <w:endnote w:type="continuationSeparator" w:id="0">
    <w:p w14:paraId="005E3CA7" w14:textId="77777777" w:rsidR="00907249" w:rsidRDefault="00907249" w:rsidP="00E729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EE"/>
    <w:family w:val="swiss"/>
    <w:pitch w:val="variable"/>
    <w:sig w:usb0="E0002EFF" w:usb1="C000785B" w:usb2="00000009" w:usb3="00000000" w:csb0="000001FF" w:csb1="00000000"/>
  </w:font>
  <w:font w:name="Aptos Display">
    <w:altName w:val="Arial"/>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jc w:val="right"/>
      <w:tblCellMar>
        <w:top w:w="115" w:type="dxa"/>
        <w:left w:w="115" w:type="dxa"/>
        <w:bottom w:w="115" w:type="dxa"/>
        <w:right w:w="115" w:type="dxa"/>
      </w:tblCellMar>
      <w:tblLook w:val="04A0" w:firstRow="1" w:lastRow="0" w:firstColumn="1" w:lastColumn="0" w:noHBand="0" w:noVBand="1"/>
    </w:tblPr>
    <w:tblGrid>
      <w:gridCol w:w="9943"/>
      <w:gridCol w:w="523"/>
    </w:tblGrid>
    <w:tr w:rsidR="00E7291D" w14:paraId="72211B43" w14:textId="77777777" w:rsidTr="00E7291D">
      <w:trPr>
        <w:jc w:val="right"/>
      </w:trPr>
      <w:tc>
        <w:tcPr>
          <w:tcW w:w="4795" w:type="dxa"/>
          <w:vAlign w:val="center"/>
        </w:tcPr>
        <w:sdt>
          <w:sdtPr>
            <w:rPr>
              <w:caps/>
              <w:color w:val="000000" w:themeColor="text1"/>
            </w:rPr>
            <w:alias w:val="Autor"/>
            <w:tag w:val=""/>
            <w:id w:val="1534539408"/>
            <w:placeholder>
              <w:docPart w:val="39725BE217444BB5AA0100E12F33435F"/>
            </w:placeholder>
            <w:dataBinding w:prefixMappings="xmlns:ns0='http://purl.org/dc/elements/1.1/' xmlns:ns1='http://schemas.openxmlformats.org/package/2006/metadata/core-properties' " w:xpath="/ns1:coreProperties[1]/ns0:creator[1]" w:storeItemID="{6C3C8BC8-F283-45AE-878A-BAB7291924A1}"/>
            <w:text/>
          </w:sdtPr>
          <w:sdtContent>
            <w:p w14:paraId="1F0D707B" w14:textId="271A10E1" w:rsidR="00E7291D" w:rsidRDefault="00E7291D">
              <w:pPr>
                <w:pStyle w:val="Nagwek"/>
                <w:jc w:val="right"/>
                <w:rPr>
                  <w:caps/>
                  <w:color w:val="000000" w:themeColor="text1"/>
                </w:rPr>
              </w:pPr>
              <w:r>
                <w:rPr>
                  <w:caps/>
                  <w:color w:val="000000" w:themeColor="text1"/>
                </w:rPr>
                <w:t>Cyberaware</w:t>
              </w:r>
              <w:r w:rsidR="006D26CA">
                <w:rPr>
                  <w:caps/>
                  <w:color w:val="000000" w:themeColor="text1"/>
                </w:rPr>
                <w:t xml:space="preserve"> </w:t>
              </w:r>
              <w:r>
                <w:rPr>
                  <w:caps/>
                  <w:color w:val="000000" w:themeColor="text1"/>
                </w:rPr>
                <w:t>2.0</w:t>
              </w:r>
            </w:p>
          </w:sdtContent>
        </w:sdt>
      </w:tc>
      <w:tc>
        <w:tcPr>
          <w:tcW w:w="250" w:type="pct"/>
          <w:shd w:val="clear" w:color="auto" w:fill="7030A0"/>
          <w:vAlign w:val="center"/>
        </w:tcPr>
        <w:p w14:paraId="61A0D53B" w14:textId="77777777" w:rsidR="00E7291D" w:rsidRDefault="00E7291D">
          <w:pPr>
            <w:pStyle w:val="Stopka"/>
            <w:jc w:val="center"/>
            <w:rPr>
              <w:color w:val="FFFFFF" w:themeColor="background1"/>
            </w:rPr>
          </w:pPr>
          <w:r>
            <w:rPr>
              <w:color w:val="FFFFFF" w:themeColor="background1"/>
            </w:rPr>
            <w:fldChar w:fldCharType="begin"/>
          </w:r>
          <w:r>
            <w:rPr>
              <w:color w:val="FFFFFF" w:themeColor="background1"/>
            </w:rPr>
            <w:instrText>PAGE   \* MERGEFORMAT</w:instrText>
          </w:r>
          <w:r>
            <w:rPr>
              <w:color w:val="FFFFFF" w:themeColor="background1"/>
            </w:rPr>
            <w:fldChar w:fldCharType="separate"/>
          </w:r>
          <w:r>
            <w:rPr>
              <w:color w:val="FFFFFF" w:themeColor="background1"/>
            </w:rPr>
            <w:t>2</w:t>
          </w:r>
          <w:r>
            <w:rPr>
              <w:color w:val="FFFFFF" w:themeColor="background1"/>
            </w:rPr>
            <w:fldChar w:fldCharType="end"/>
          </w:r>
        </w:p>
      </w:tc>
    </w:tr>
  </w:tbl>
  <w:p w14:paraId="5C5906ED" w14:textId="77777777" w:rsidR="00E7291D" w:rsidRDefault="00E7291D">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0AE583" w14:textId="77777777" w:rsidR="00907249" w:rsidRDefault="00907249" w:rsidP="00E7291D">
      <w:pPr>
        <w:spacing w:after="0" w:line="240" w:lineRule="auto"/>
      </w:pPr>
      <w:r>
        <w:separator/>
      </w:r>
    </w:p>
  </w:footnote>
  <w:footnote w:type="continuationSeparator" w:id="0">
    <w:p w14:paraId="1B9D79BF" w14:textId="77777777" w:rsidR="00907249" w:rsidRDefault="00907249" w:rsidP="00E7291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625661"/>
    <w:multiLevelType w:val="multilevel"/>
    <w:tmpl w:val="1AC8E1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C0D0DBA"/>
    <w:multiLevelType w:val="multilevel"/>
    <w:tmpl w:val="8CEC9C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D826326"/>
    <w:multiLevelType w:val="multilevel"/>
    <w:tmpl w:val="FF6EE7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7774A7"/>
    <w:multiLevelType w:val="hybridMultilevel"/>
    <w:tmpl w:val="00D098FE"/>
    <w:lvl w:ilvl="0" w:tplc="04150003">
      <w:start w:val="1"/>
      <w:numFmt w:val="bullet"/>
      <w:lvlText w:val="o"/>
      <w:lvlJc w:val="left"/>
      <w:pPr>
        <w:ind w:left="720" w:hanging="360"/>
      </w:pPr>
      <w:rPr>
        <w:rFonts w:ascii="Courier New" w:hAnsi="Courier New" w:cs="Courier New"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12784392"/>
    <w:multiLevelType w:val="multilevel"/>
    <w:tmpl w:val="084481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1FC7A50"/>
    <w:multiLevelType w:val="hybridMultilevel"/>
    <w:tmpl w:val="4A9248DE"/>
    <w:lvl w:ilvl="0" w:tplc="04150003">
      <w:start w:val="1"/>
      <w:numFmt w:val="bullet"/>
      <w:lvlText w:val="o"/>
      <w:lvlJc w:val="left"/>
      <w:pPr>
        <w:ind w:left="720" w:hanging="360"/>
      </w:pPr>
      <w:rPr>
        <w:rFonts w:ascii="Courier New" w:hAnsi="Courier New" w:cs="Courier New"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25697825"/>
    <w:multiLevelType w:val="multilevel"/>
    <w:tmpl w:val="C69E4D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7EC0941"/>
    <w:multiLevelType w:val="hybridMultilevel"/>
    <w:tmpl w:val="8AF4525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3A337CAF"/>
    <w:multiLevelType w:val="multilevel"/>
    <w:tmpl w:val="572470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0B06ED9"/>
    <w:multiLevelType w:val="hybridMultilevel"/>
    <w:tmpl w:val="9620C542"/>
    <w:lvl w:ilvl="0" w:tplc="04150003">
      <w:start w:val="1"/>
      <w:numFmt w:val="bullet"/>
      <w:lvlText w:val="o"/>
      <w:lvlJc w:val="left"/>
      <w:pPr>
        <w:ind w:left="1800" w:hanging="360"/>
      </w:pPr>
      <w:rPr>
        <w:rFonts w:ascii="Courier New" w:hAnsi="Courier New" w:cs="Courier New" w:hint="default"/>
      </w:rPr>
    </w:lvl>
    <w:lvl w:ilvl="1" w:tplc="04150003" w:tentative="1">
      <w:start w:val="1"/>
      <w:numFmt w:val="bullet"/>
      <w:lvlText w:val="o"/>
      <w:lvlJc w:val="left"/>
      <w:pPr>
        <w:ind w:left="2520" w:hanging="360"/>
      </w:pPr>
      <w:rPr>
        <w:rFonts w:ascii="Courier New" w:hAnsi="Courier New" w:cs="Courier New" w:hint="default"/>
      </w:rPr>
    </w:lvl>
    <w:lvl w:ilvl="2" w:tplc="04150005" w:tentative="1">
      <w:start w:val="1"/>
      <w:numFmt w:val="bullet"/>
      <w:lvlText w:val=""/>
      <w:lvlJc w:val="left"/>
      <w:pPr>
        <w:ind w:left="3240" w:hanging="360"/>
      </w:pPr>
      <w:rPr>
        <w:rFonts w:ascii="Wingdings" w:hAnsi="Wingdings" w:hint="default"/>
      </w:rPr>
    </w:lvl>
    <w:lvl w:ilvl="3" w:tplc="04150001" w:tentative="1">
      <w:start w:val="1"/>
      <w:numFmt w:val="bullet"/>
      <w:lvlText w:val=""/>
      <w:lvlJc w:val="left"/>
      <w:pPr>
        <w:ind w:left="3960" w:hanging="360"/>
      </w:pPr>
      <w:rPr>
        <w:rFonts w:ascii="Symbol" w:hAnsi="Symbol" w:hint="default"/>
      </w:rPr>
    </w:lvl>
    <w:lvl w:ilvl="4" w:tplc="04150003" w:tentative="1">
      <w:start w:val="1"/>
      <w:numFmt w:val="bullet"/>
      <w:lvlText w:val="o"/>
      <w:lvlJc w:val="left"/>
      <w:pPr>
        <w:ind w:left="4680" w:hanging="360"/>
      </w:pPr>
      <w:rPr>
        <w:rFonts w:ascii="Courier New" w:hAnsi="Courier New" w:cs="Courier New" w:hint="default"/>
      </w:rPr>
    </w:lvl>
    <w:lvl w:ilvl="5" w:tplc="04150005" w:tentative="1">
      <w:start w:val="1"/>
      <w:numFmt w:val="bullet"/>
      <w:lvlText w:val=""/>
      <w:lvlJc w:val="left"/>
      <w:pPr>
        <w:ind w:left="5400" w:hanging="360"/>
      </w:pPr>
      <w:rPr>
        <w:rFonts w:ascii="Wingdings" w:hAnsi="Wingdings" w:hint="default"/>
      </w:rPr>
    </w:lvl>
    <w:lvl w:ilvl="6" w:tplc="04150001" w:tentative="1">
      <w:start w:val="1"/>
      <w:numFmt w:val="bullet"/>
      <w:lvlText w:val=""/>
      <w:lvlJc w:val="left"/>
      <w:pPr>
        <w:ind w:left="6120" w:hanging="360"/>
      </w:pPr>
      <w:rPr>
        <w:rFonts w:ascii="Symbol" w:hAnsi="Symbol" w:hint="default"/>
      </w:rPr>
    </w:lvl>
    <w:lvl w:ilvl="7" w:tplc="04150003" w:tentative="1">
      <w:start w:val="1"/>
      <w:numFmt w:val="bullet"/>
      <w:lvlText w:val="o"/>
      <w:lvlJc w:val="left"/>
      <w:pPr>
        <w:ind w:left="6840" w:hanging="360"/>
      </w:pPr>
      <w:rPr>
        <w:rFonts w:ascii="Courier New" w:hAnsi="Courier New" w:cs="Courier New" w:hint="default"/>
      </w:rPr>
    </w:lvl>
    <w:lvl w:ilvl="8" w:tplc="04150005" w:tentative="1">
      <w:start w:val="1"/>
      <w:numFmt w:val="bullet"/>
      <w:lvlText w:val=""/>
      <w:lvlJc w:val="left"/>
      <w:pPr>
        <w:ind w:left="7560" w:hanging="360"/>
      </w:pPr>
      <w:rPr>
        <w:rFonts w:ascii="Wingdings" w:hAnsi="Wingdings" w:hint="default"/>
      </w:rPr>
    </w:lvl>
  </w:abstractNum>
  <w:abstractNum w:abstractNumId="10" w15:restartNumberingAfterBreak="0">
    <w:nsid w:val="44F958C6"/>
    <w:multiLevelType w:val="hybridMultilevel"/>
    <w:tmpl w:val="79729C12"/>
    <w:lvl w:ilvl="0" w:tplc="0415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46451094"/>
    <w:multiLevelType w:val="multilevel"/>
    <w:tmpl w:val="54B8A3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77B6B3D"/>
    <w:multiLevelType w:val="hybridMultilevel"/>
    <w:tmpl w:val="82D8FA4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47AD7750"/>
    <w:multiLevelType w:val="multilevel"/>
    <w:tmpl w:val="F7CE50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3CC10B6"/>
    <w:multiLevelType w:val="hybridMultilevel"/>
    <w:tmpl w:val="24BC854C"/>
    <w:lvl w:ilvl="0" w:tplc="0415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 w15:restartNumberingAfterBreak="0">
    <w:nsid w:val="5C817AB9"/>
    <w:multiLevelType w:val="multilevel"/>
    <w:tmpl w:val="9F3C36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D9B40EE"/>
    <w:multiLevelType w:val="hybridMultilevel"/>
    <w:tmpl w:val="4E72E78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7" w15:restartNumberingAfterBreak="0">
    <w:nsid w:val="615538ED"/>
    <w:multiLevelType w:val="multilevel"/>
    <w:tmpl w:val="414EA5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3C25788"/>
    <w:multiLevelType w:val="multilevel"/>
    <w:tmpl w:val="A35ECA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8862B39"/>
    <w:multiLevelType w:val="hybridMultilevel"/>
    <w:tmpl w:val="9B0CA0B2"/>
    <w:lvl w:ilvl="0" w:tplc="0415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6A32602A"/>
    <w:multiLevelType w:val="multilevel"/>
    <w:tmpl w:val="FC0A93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A3D7E86"/>
    <w:multiLevelType w:val="multilevel"/>
    <w:tmpl w:val="5EE606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5627CB5"/>
    <w:multiLevelType w:val="hybridMultilevel"/>
    <w:tmpl w:val="D2F0E53E"/>
    <w:lvl w:ilvl="0" w:tplc="0415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 w15:restartNumberingAfterBreak="0">
    <w:nsid w:val="7CF47348"/>
    <w:multiLevelType w:val="hybridMultilevel"/>
    <w:tmpl w:val="A74230F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4" w15:restartNumberingAfterBreak="0">
    <w:nsid w:val="7D992031"/>
    <w:multiLevelType w:val="multilevel"/>
    <w:tmpl w:val="65025E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67213297">
    <w:abstractNumId w:val="2"/>
  </w:num>
  <w:num w:numId="2" w16cid:durableId="2054579513">
    <w:abstractNumId w:val="18"/>
  </w:num>
  <w:num w:numId="3" w16cid:durableId="1533566724">
    <w:abstractNumId w:val="1"/>
  </w:num>
  <w:num w:numId="4" w16cid:durableId="2003467064">
    <w:abstractNumId w:val="24"/>
  </w:num>
  <w:num w:numId="5" w16cid:durableId="16660689">
    <w:abstractNumId w:val="15"/>
  </w:num>
  <w:num w:numId="6" w16cid:durableId="1507525235">
    <w:abstractNumId w:val="21"/>
  </w:num>
  <w:num w:numId="7" w16cid:durableId="1493254176">
    <w:abstractNumId w:val="8"/>
  </w:num>
  <w:num w:numId="8" w16cid:durableId="150562176">
    <w:abstractNumId w:val="11"/>
  </w:num>
  <w:num w:numId="9" w16cid:durableId="497114974">
    <w:abstractNumId w:val="6"/>
  </w:num>
  <w:num w:numId="10" w16cid:durableId="1354041544">
    <w:abstractNumId w:val="20"/>
  </w:num>
  <w:num w:numId="11" w16cid:durableId="1714690428">
    <w:abstractNumId w:val="4"/>
  </w:num>
  <w:num w:numId="12" w16cid:durableId="590547312">
    <w:abstractNumId w:val="17"/>
  </w:num>
  <w:num w:numId="13" w16cid:durableId="233708061">
    <w:abstractNumId w:val="23"/>
  </w:num>
  <w:num w:numId="14" w16cid:durableId="316690799">
    <w:abstractNumId w:val="16"/>
  </w:num>
  <w:num w:numId="15" w16cid:durableId="319429630">
    <w:abstractNumId w:val="13"/>
  </w:num>
  <w:num w:numId="16" w16cid:durableId="1443306058">
    <w:abstractNumId w:val="12"/>
  </w:num>
  <w:num w:numId="17" w16cid:durableId="1842810968">
    <w:abstractNumId w:val="0"/>
  </w:num>
  <w:num w:numId="18" w16cid:durableId="902177211">
    <w:abstractNumId w:val="7"/>
  </w:num>
  <w:num w:numId="19" w16cid:durableId="1588228935">
    <w:abstractNumId w:val="9"/>
  </w:num>
  <w:num w:numId="20" w16cid:durableId="2025130352">
    <w:abstractNumId w:val="10"/>
  </w:num>
  <w:num w:numId="21" w16cid:durableId="40634710">
    <w:abstractNumId w:val="22"/>
  </w:num>
  <w:num w:numId="22" w16cid:durableId="1962027342">
    <w:abstractNumId w:val="19"/>
  </w:num>
  <w:num w:numId="23" w16cid:durableId="949093399">
    <w:abstractNumId w:val="14"/>
  </w:num>
  <w:num w:numId="24" w16cid:durableId="1116289744">
    <w:abstractNumId w:val="3"/>
  </w:num>
  <w:num w:numId="25" w16cid:durableId="7621887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010C"/>
    <w:rsid w:val="000747E8"/>
    <w:rsid w:val="000A5217"/>
    <w:rsid w:val="000A60CC"/>
    <w:rsid w:val="0019310D"/>
    <w:rsid w:val="001A4ED3"/>
    <w:rsid w:val="001E242B"/>
    <w:rsid w:val="0027705B"/>
    <w:rsid w:val="002D2F62"/>
    <w:rsid w:val="003415C1"/>
    <w:rsid w:val="003662DC"/>
    <w:rsid w:val="003672A9"/>
    <w:rsid w:val="003F784D"/>
    <w:rsid w:val="004712A0"/>
    <w:rsid w:val="00491981"/>
    <w:rsid w:val="004C0B87"/>
    <w:rsid w:val="00574F96"/>
    <w:rsid w:val="005E1802"/>
    <w:rsid w:val="00646621"/>
    <w:rsid w:val="00655A59"/>
    <w:rsid w:val="006B5256"/>
    <w:rsid w:val="006D26CA"/>
    <w:rsid w:val="00732EF1"/>
    <w:rsid w:val="00782D6F"/>
    <w:rsid w:val="007E7C72"/>
    <w:rsid w:val="00816EC8"/>
    <w:rsid w:val="00834139"/>
    <w:rsid w:val="008D52EF"/>
    <w:rsid w:val="00907249"/>
    <w:rsid w:val="009D102B"/>
    <w:rsid w:val="00AD2DB4"/>
    <w:rsid w:val="00B74F0D"/>
    <w:rsid w:val="00BD0B23"/>
    <w:rsid w:val="00CD43DF"/>
    <w:rsid w:val="00CE53F1"/>
    <w:rsid w:val="00CF5EA1"/>
    <w:rsid w:val="00D6121A"/>
    <w:rsid w:val="00D72FA8"/>
    <w:rsid w:val="00DA368E"/>
    <w:rsid w:val="00DB6CDD"/>
    <w:rsid w:val="00E7291D"/>
    <w:rsid w:val="00EF606C"/>
    <w:rsid w:val="00FA010C"/>
    <w:rsid w:val="00FD2F08"/>
    <w:rsid w:val="00FE0641"/>
    <w:rsid w:val="00FE75AF"/>
    <w:rsid w:val="00FE78A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530346"/>
  <w15:chartTrackingRefBased/>
  <w15:docId w15:val="{31CE8409-7D72-43C4-8BDC-41E5FE1E9B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l-PL"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link w:val="Nagwek1Znak"/>
    <w:uiPriority w:val="9"/>
    <w:qFormat/>
    <w:rsid w:val="00FA010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gwek2">
    <w:name w:val="heading 2"/>
    <w:basedOn w:val="Normalny"/>
    <w:next w:val="Normalny"/>
    <w:link w:val="Nagwek2Znak"/>
    <w:uiPriority w:val="9"/>
    <w:unhideWhenUsed/>
    <w:qFormat/>
    <w:rsid w:val="00FA010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gwek3">
    <w:name w:val="heading 3"/>
    <w:basedOn w:val="Normalny"/>
    <w:next w:val="Normalny"/>
    <w:link w:val="Nagwek3Znak"/>
    <w:uiPriority w:val="9"/>
    <w:unhideWhenUsed/>
    <w:qFormat/>
    <w:rsid w:val="00FA010C"/>
    <w:pPr>
      <w:keepNext/>
      <w:keepLines/>
      <w:spacing w:before="160" w:after="80"/>
      <w:outlineLvl w:val="2"/>
    </w:pPr>
    <w:rPr>
      <w:rFonts w:eastAsiaTheme="majorEastAsia" w:cstheme="majorBidi"/>
      <w:color w:val="2F5496" w:themeColor="accent1" w:themeShade="BF"/>
      <w:sz w:val="28"/>
      <w:szCs w:val="28"/>
    </w:rPr>
  </w:style>
  <w:style w:type="paragraph" w:styleId="Nagwek4">
    <w:name w:val="heading 4"/>
    <w:basedOn w:val="Normalny"/>
    <w:next w:val="Normalny"/>
    <w:link w:val="Nagwek4Znak"/>
    <w:uiPriority w:val="9"/>
    <w:semiHidden/>
    <w:unhideWhenUsed/>
    <w:qFormat/>
    <w:rsid w:val="00FA010C"/>
    <w:pPr>
      <w:keepNext/>
      <w:keepLines/>
      <w:spacing w:before="80" w:after="40"/>
      <w:outlineLvl w:val="3"/>
    </w:pPr>
    <w:rPr>
      <w:rFonts w:eastAsiaTheme="majorEastAsia" w:cstheme="majorBidi"/>
      <w:i/>
      <w:iCs/>
      <w:color w:val="2F5496" w:themeColor="accent1" w:themeShade="BF"/>
    </w:rPr>
  </w:style>
  <w:style w:type="paragraph" w:styleId="Nagwek5">
    <w:name w:val="heading 5"/>
    <w:basedOn w:val="Normalny"/>
    <w:next w:val="Normalny"/>
    <w:link w:val="Nagwek5Znak"/>
    <w:uiPriority w:val="9"/>
    <w:semiHidden/>
    <w:unhideWhenUsed/>
    <w:qFormat/>
    <w:rsid w:val="00FA010C"/>
    <w:pPr>
      <w:keepNext/>
      <w:keepLines/>
      <w:spacing w:before="80" w:after="40"/>
      <w:outlineLvl w:val="4"/>
    </w:pPr>
    <w:rPr>
      <w:rFonts w:eastAsiaTheme="majorEastAsia" w:cstheme="majorBidi"/>
      <w:color w:val="2F5496" w:themeColor="accent1" w:themeShade="BF"/>
    </w:rPr>
  </w:style>
  <w:style w:type="paragraph" w:styleId="Nagwek6">
    <w:name w:val="heading 6"/>
    <w:basedOn w:val="Normalny"/>
    <w:next w:val="Normalny"/>
    <w:link w:val="Nagwek6Znak"/>
    <w:uiPriority w:val="9"/>
    <w:semiHidden/>
    <w:unhideWhenUsed/>
    <w:qFormat/>
    <w:rsid w:val="00FA010C"/>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FA010C"/>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FA010C"/>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FA010C"/>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FA010C"/>
    <w:rPr>
      <w:rFonts w:asciiTheme="majorHAnsi" w:eastAsiaTheme="majorEastAsia" w:hAnsiTheme="majorHAnsi" w:cstheme="majorBidi"/>
      <w:color w:val="2F5496" w:themeColor="accent1" w:themeShade="BF"/>
      <w:sz w:val="40"/>
      <w:szCs w:val="40"/>
    </w:rPr>
  </w:style>
  <w:style w:type="character" w:customStyle="1" w:styleId="Nagwek2Znak">
    <w:name w:val="Nagłówek 2 Znak"/>
    <w:basedOn w:val="Domylnaczcionkaakapitu"/>
    <w:link w:val="Nagwek2"/>
    <w:uiPriority w:val="9"/>
    <w:rsid w:val="00FA010C"/>
    <w:rPr>
      <w:rFonts w:asciiTheme="majorHAnsi" w:eastAsiaTheme="majorEastAsia" w:hAnsiTheme="majorHAnsi" w:cstheme="majorBidi"/>
      <w:color w:val="2F5496" w:themeColor="accent1" w:themeShade="BF"/>
      <w:sz w:val="32"/>
      <w:szCs w:val="32"/>
    </w:rPr>
  </w:style>
  <w:style w:type="character" w:customStyle="1" w:styleId="Nagwek3Znak">
    <w:name w:val="Nagłówek 3 Znak"/>
    <w:basedOn w:val="Domylnaczcionkaakapitu"/>
    <w:link w:val="Nagwek3"/>
    <w:uiPriority w:val="9"/>
    <w:rsid w:val="00FA010C"/>
    <w:rPr>
      <w:rFonts w:eastAsiaTheme="majorEastAsia" w:cstheme="majorBidi"/>
      <w:color w:val="2F5496" w:themeColor="accent1" w:themeShade="BF"/>
      <w:sz w:val="28"/>
      <w:szCs w:val="28"/>
    </w:rPr>
  </w:style>
  <w:style w:type="character" w:customStyle="1" w:styleId="Nagwek4Znak">
    <w:name w:val="Nagłówek 4 Znak"/>
    <w:basedOn w:val="Domylnaczcionkaakapitu"/>
    <w:link w:val="Nagwek4"/>
    <w:uiPriority w:val="9"/>
    <w:semiHidden/>
    <w:rsid w:val="00FA010C"/>
    <w:rPr>
      <w:rFonts w:eastAsiaTheme="majorEastAsia" w:cstheme="majorBidi"/>
      <w:i/>
      <w:iCs/>
      <w:color w:val="2F5496" w:themeColor="accent1" w:themeShade="BF"/>
    </w:rPr>
  </w:style>
  <w:style w:type="character" w:customStyle="1" w:styleId="Nagwek5Znak">
    <w:name w:val="Nagłówek 5 Znak"/>
    <w:basedOn w:val="Domylnaczcionkaakapitu"/>
    <w:link w:val="Nagwek5"/>
    <w:uiPriority w:val="9"/>
    <w:semiHidden/>
    <w:rsid w:val="00FA010C"/>
    <w:rPr>
      <w:rFonts w:eastAsiaTheme="majorEastAsia" w:cstheme="majorBidi"/>
      <w:color w:val="2F5496" w:themeColor="accent1" w:themeShade="BF"/>
    </w:rPr>
  </w:style>
  <w:style w:type="character" w:customStyle="1" w:styleId="Nagwek6Znak">
    <w:name w:val="Nagłówek 6 Znak"/>
    <w:basedOn w:val="Domylnaczcionkaakapitu"/>
    <w:link w:val="Nagwek6"/>
    <w:uiPriority w:val="9"/>
    <w:semiHidden/>
    <w:rsid w:val="00FA010C"/>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FA010C"/>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FA010C"/>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FA010C"/>
    <w:rPr>
      <w:rFonts w:eastAsiaTheme="majorEastAsia" w:cstheme="majorBidi"/>
      <w:color w:val="272727" w:themeColor="text1" w:themeTint="D8"/>
    </w:rPr>
  </w:style>
  <w:style w:type="paragraph" w:styleId="Tytu">
    <w:name w:val="Title"/>
    <w:basedOn w:val="Normalny"/>
    <w:next w:val="Normalny"/>
    <w:link w:val="TytuZnak"/>
    <w:uiPriority w:val="10"/>
    <w:qFormat/>
    <w:rsid w:val="00FA010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FA010C"/>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FA010C"/>
    <w:pPr>
      <w:numPr>
        <w:ilvl w:val="1"/>
      </w:numPr>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FA010C"/>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FA010C"/>
    <w:pPr>
      <w:spacing w:before="160"/>
      <w:jc w:val="center"/>
    </w:pPr>
    <w:rPr>
      <w:i/>
      <w:iCs/>
      <w:color w:val="404040" w:themeColor="text1" w:themeTint="BF"/>
    </w:rPr>
  </w:style>
  <w:style w:type="character" w:customStyle="1" w:styleId="CytatZnak">
    <w:name w:val="Cytat Znak"/>
    <w:basedOn w:val="Domylnaczcionkaakapitu"/>
    <w:link w:val="Cytat"/>
    <w:uiPriority w:val="29"/>
    <w:rsid w:val="00FA010C"/>
    <w:rPr>
      <w:i/>
      <w:iCs/>
      <w:color w:val="404040" w:themeColor="text1" w:themeTint="BF"/>
    </w:rPr>
  </w:style>
  <w:style w:type="paragraph" w:styleId="Akapitzlist">
    <w:name w:val="List Paragraph"/>
    <w:basedOn w:val="Normalny"/>
    <w:uiPriority w:val="34"/>
    <w:qFormat/>
    <w:rsid w:val="00FA010C"/>
    <w:pPr>
      <w:ind w:left="720"/>
      <w:contextualSpacing/>
    </w:pPr>
  </w:style>
  <w:style w:type="character" w:styleId="Wyrnienieintensywne">
    <w:name w:val="Intense Emphasis"/>
    <w:basedOn w:val="Domylnaczcionkaakapitu"/>
    <w:uiPriority w:val="21"/>
    <w:qFormat/>
    <w:rsid w:val="00FA010C"/>
    <w:rPr>
      <w:i/>
      <w:iCs/>
      <w:color w:val="2F5496" w:themeColor="accent1" w:themeShade="BF"/>
    </w:rPr>
  </w:style>
  <w:style w:type="paragraph" w:styleId="Cytatintensywny">
    <w:name w:val="Intense Quote"/>
    <w:basedOn w:val="Normalny"/>
    <w:next w:val="Normalny"/>
    <w:link w:val="CytatintensywnyZnak"/>
    <w:uiPriority w:val="30"/>
    <w:qFormat/>
    <w:rsid w:val="00FA010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ytatintensywnyZnak">
    <w:name w:val="Cytat intensywny Znak"/>
    <w:basedOn w:val="Domylnaczcionkaakapitu"/>
    <w:link w:val="Cytatintensywny"/>
    <w:uiPriority w:val="30"/>
    <w:rsid w:val="00FA010C"/>
    <w:rPr>
      <w:i/>
      <w:iCs/>
      <w:color w:val="2F5496" w:themeColor="accent1" w:themeShade="BF"/>
    </w:rPr>
  </w:style>
  <w:style w:type="character" w:styleId="Odwoanieintensywne">
    <w:name w:val="Intense Reference"/>
    <w:basedOn w:val="Domylnaczcionkaakapitu"/>
    <w:uiPriority w:val="32"/>
    <w:qFormat/>
    <w:rsid w:val="00FA010C"/>
    <w:rPr>
      <w:b/>
      <w:bCs/>
      <w:smallCaps/>
      <w:color w:val="2F5496" w:themeColor="accent1" w:themeShade="BF"/>
      <w:spacing w:val="5"/>
    </w:rPr>
  </w:style>
  <w:style w:type="paragraph" w:customStyle="1" w:styleId="paragraph">
    <w:name w:val="paragraph"/>
    <w:basedOn w:val="Normalny"/>
    <w:rsid w:val="00FA010C"/>
    <w:pPr>
      <w:spacing w:before="100" w:beforeAutospacing="1" w:after="100" w:afterAutospacing="1" w:line="240" w:lineRule="auto"/>
    </w:pPr>
    <w:rPr>
      <w:rFonts w:ascii="Times New Roman" w:eastAsia="Times New Roman" w:hAnsi="Times New Roman" w:cs="Times New Roman"/>
      <w:kern w:val="0"/>
      <w:lang w:eastAsia="pl-PL"/>
      <w14:ligatures w14:val="none"/>
    </w:rPr>
  </w:style>
  <w:style w:type="character" w:customStyle="1" w:styleId="contentcontrolboundarysink">
    <w:name w:val="contentcontrolboundarysink"/>
    <w:basedOn w:val="Domylnaczcionkaakapitu"/>
    <w:rsid w:val="00FA010C"/>
  </w:style>
  <w:style w:type="character" w:customStyle="1" w:styleId="normaltextrun">
    <w:name w:val="normaltextrun"/>
    <w:basedOn w:val="Domylnaczcionkaakapitu"/>
    <w:rsid w:val="00FA010C"/>
  </w:style>
  <w:style w:type="character" w:customStyle="1" w:styleId="eop">
    <w:name w:val="eop"/>
    <w:basedOn w:val="Domylnaczcionkaakapitu"/>
    <w:rsid w:val="00FA010C"/>
  </w:style>
  <w:style w:type="character" w:customStyle="1" w:styleId="wacimagecontainer">
    <w:name w:val="wacimagecontainer"/>
    <w:basedOn w:val="Domylnaczcionkaakapitu"/>
    <w:rsid w:val="00FA010C"/>
  </w:style>
  <w:style w:type="character" w:customStyle="1" w:styleId="pagebreaktextspan">
    <w:name w:val="pagebreaktextspan"/>
    <w:basedOn w:val="Domylnaczcionkaakapitu"/>
    <w:rsid w:val="00FA010C"/>
  </w:style>
  <w:style w:type="character" w:customStyle="1" w:styleId="scxw218668443">
    <w:name w:val="scxw218668443"/>
    <w:basedOn w:val="Domylnaczcionkaakapitu"/>
    <w:rsid w:val="00FA010C"/>
  </w:style>
  <w:style w:type="paragraph" w:styleId="Nagwekspisutreci">
    <w:name w:val="TOC Heading"/>
    <w:basedOn w:val="Nagwek1"/>
    <w:next w:val="Normalny"/>
    <w:uiPriority w:val="39"/>
    <w:unhideWhenUsed/>
    <w:qFormat/>
    <w:rsid w:val="00FA010C"/>
    <w:pPr>
      <w:spacing w:before="240" w:after="0" w:line="259" w:lineRule="auto"/>
      <w:outlineLvl w:val="9"/>
    </w:pPr>
    <w:rPr>
      <w:kern w:val="0"/>
      <w:sz w:val="32"/>
      <w:szCs w:val="32"/>
      <w:lang w:eastAsia="pl-PL"/>
      <w14:ligatures w14:val="none"/>
    </w:rPr>
  </w:style>
  <w:style w:type="paragraph" w:styleId="Spistreci1">
    <w:name w:val="toc 1"/>
    <w:basedOn w:val="Normalny"/>
    <w:next w:val="Normalny"/>
    <w:autoRedefine/>
    <w:uiPriority w:val="39"/>
    <w:unhideWhenUsed/>
    <w:rsid w:val="00FA010C"/>
    <w:pPr>
      <w:spacing w:after="100"/>
    </w:pPr>
  </w:style>
  <w:style w:type="character" w:styleId="Hipercze">
    <w:name w:val="Hyperlink"/>
    <w:basedOn w:val="Domylnaczcionkaakapitu"/>
    <w:uiPriority w:val="99"/>
    <w:unhideWhenUsed/>
    <w:rsid w:val="00FA010C"/>
    <w:rPr>
      <w:color w:val="0563C1" w:themeColor="hyperlink"/>
      <w:u w:val="single"/>
    </w:rPr>
  </w:style>
  <w:style w:type="paragraph" w:styleId="Nagwek">
    <w:name w:val="header"/>
    <w:basedOn w:val="Normalny"/>
    <w:link w:val="NagwekZnak"/>
    <w:uiPriority w:val="99"/>
    <w:unhideWhenUsed/>
    <w:rsid w:val="00E7291D"/>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E7291D"/>
  </w:style>
  <w:style w:type="paragraph" w:styleId="Stopka">
    <w:name w:val="footer"/>
    <w:basedOn w:val="Normalny"/>
    <w:link w:val="StopkaZnak"/>
    <w:uiPriority w:val="99"/>
    <w:unhideWhenUsed/>
    <w:rsid w:val="00E7291D"/>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E7291D"/>
  </w:style>
  <w:style w:type="paragraph" w:styleId="Spistreci2">
    <w:name w:val="toc 2"/>
    <w:basedOn w:val="Normalny"/>
    <w:next w:val="Normalny"/>
    <w:autoRedefine/>
    <w:uiPriority w:val="39"/>
    <w:unhideWhenUsed/>
    <w:rsid w:val="00E7291D"/>
    <w:pPr>
      <w:spacing w:after="100"/>
      <w:ind w:left="240"/>
    </w:pPr>
  </w:style>
  <w:style w:type="paragraph" w:styleId="Spistreci3">
    <w:name w:val="toc 3"/>
    <w:basedOn w:val="Normalny"/>
    <w:next w:val="Normalny"/>
    <w:autoRedefine/>
    <w:uiPriority w:val="39"/>
    <w:unhideWhenUsed/>
    <w:rsid w:val="00574F96"/>
    <w:pPr>
      <w:spacing w:after="100"/>
      <w:ind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39725BE217444BB5AA0100E12F33435F"/>
        <w:category>
          <w:name w:val="Ogólne"/>
          <w:gallery w:val="placeholder"/>
        </w:category>
        <w:types>
          <w:type w:val="bbPlcHdr"/>
        </w:types>
        <w:behaviors>
          <w:behavior w:val="content"/>
        </w:behaviors>
        <w:guid w:val="{38D86CA3-3BBD-4B81-8062-1A0797393314}"/>
      </w:docPartPr>
      <w:docPartBody>
        <w:p w:rsidR="002F553B" w:rsidRDefault="002F47F8" w:rsidP="002F47F8">
          <w:pPr>
            <w:pStyle w:val="39725BE217444BB5AA0100E12F33435F"/>
          </w:pPr>
          <w:r>
            <w:rPr>
              <w:caps/>
              <w:color w:val="FFFFFF" w:themeColor="background1"/>
            </w:rPr>
            <w:t>[Nazwisko autora]</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EE"/>
    <w:family w:val="swiss"/>
    <w:pitch w:val="variable"/>
    <w:sig w:usb0="E0002EFF" w:usb1="C000785B" w:usb2="00000009" w:usb3="00000000" w:csb0="000001FF" w:csb1="00000000"/>
  </w:font>
  <w:font w:name="Aptos Display">
    <w:altName w:val="Arial"/>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47F8"/>
    <w:rsid w:val="000A6E52"/>
    <w:rsid w:val="000C623C"/>
    <w:rsid w:val="001823E3"/>
    <w:rsid w:val="0019310D"/>
    <w:rsid w:val="002F47F8"/>
    <w:rsid w:val="002F553B"/>
    <w:rsid w:val="003662DC"/>
    <w:rsid w:val="004712A0"/>
    <w:rsid w:val="00F96F8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pl-PL" w:eastAsia="pl-PL"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39725BE217444BB5AA0100E12F33435F">
    <w:name w:val="39725BE217444BB5AA0100E12F33435F"/>
    <w:rsid w:val="002F47F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0C82BE-C48D-4B49-B086-F9505A785E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16</Pages>
  <Words>4788</Words>
  <Characters>28730</Characters>
  <Application>Microsoft Office Word</Application>
  <DocSecurity>0</DocSecurity>
  <Lines>239</Lines>
  <Paragraphs>66</Paragraphs>
  <ScaleCrop>false</ScaleCrop>
  <HeadingPairs>
    <vt:vector size="4" baseType="variant">
      <vt:variant>
        <vt:lpstr>Title</vt:lpstr>
      </vt:variant>
      <vt:variant>
        <vt:i4>1</vt:i4>
      </vt:variant>
      <vt:variant>
        <vt:lpstr>Tytuł</vt:lpstr>
      </vt:variant>
      <vt:variant>
        <vt:i4>1</vt:i4>
      </vt:variant>
    </vt:vector>
  </HeadingPairs>
  <TitlesOfParts>
    <vt:vector size="2" baseType="lpstr">
      <vt:lpstr/>
      <vt:lpstr/>
    </vt:vector>
  </TitlesOfParts>
  <Company/>
  <LinksUpToDate>false</LinksUpToDate>
  <CharactersWithSpaces>33452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Cyberaware 2.0</dc:creator>
  <cp:keywords/>
  <dc:description/>
  <cp:lastModifiedBy>Miłosz Grzyb</cp:lastModifiedBy>
  <cp:revision>4</cp:revision>
  <dcterms:created xsi:type="dcterms:W3CDTF">2025-11-06T21:05:00Z</dcterms:created>
  <dcterms:modified xsi:type="dcterms:W3CDTF">2025-11-06T21:06:00Z</dcterms:modified>
</cp:coreProperties>
</file>